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3D02" w14:textId="08A274B0" w:rsidR="004A74F8" w:rsidRPr="00673DF1" w:rsidRDefault="004A74F8" w:rsidP="004A74F8">
      <w:pPr>
        <w:spacing w:after="0" w:line="240" w:lineRule="auto"/>
        <w:jc w:val="center"/>
        <w:rPr>
          <w:rFonts w:eastAsia="Times New Roman" w:cs="Segoe UI"/>
          <w:b/>
          <w:bCs/>
          <w:sz w:val="24"/>
          <w:szCs w:val="24"/>
        </w:rPr>
      </w:pPr>
      <w:r w:rsidRPr="00673DF1">
        <w:rPr>
          <w:rFonts w:eastAsia="Times New Roman" w:cs="Segoe UI"/>
          <w:b/>
          <w:bCs/>
          <w:sz w:val="24"/>
          <w:szCs w:val="24"/>
        </w:rPr>
        <w:t>HR Lunch and Learn Q &amp; A’s and Information</w:t>
      </w:r>
    </w:p>
    <w:p w14:paraId="5B633A69" w14:textId="4DE791EC" w:rsidR="00277AEF" w:rsidRPr="00673DF1" w:rsidRDefault="00277AEF" w:rsidP="004A74F8">
      <w:pPr>
        <w:spacing w:after="0" w:line="240" w:lineRule="auto"/>
        <w:jc w:val="center"/>
        <w:rPr>
          <w:rFonts w:eastAsia="Times New Roman" w:cs="Segoe UI"/>
          <w:b/>
          <w:bCs/>
          <w:sz w:val="24"/>
          <w:szCs w:val="24"/>
        </w:rPr>
      </w:pPr>
      <w:r w:rsidRPr="00673DF1">
        <w:rPr>
          <w:rFonts w:eastAsia="Times New Roman" w:cs="Segoe UI"/>
          <w:b/>
          <w:bCs/>
          <w:sz w:val="24"/>
          <w:szCs w:val="24"/>
        </w:rPr>
        <w:t>Tuesday, July 13, 2021</w:t>
      </w:r>
    </w:p>
    <w:p w14:paraId="03F66D83" w14:textId="1FD3DCD6" w:rsidR="009F1956" w:rsidRDefault="009F1956" w:rsidP="004A74F8">
      <w:pPr>
        <w:spacing w:after="0" w:line="240" w:lineRule="auto"/>
        <w:jc w:val="center"/>
        <w:rPr>
          <w:rFonts w:eastAsia="Times New Roman" w:cs="Segoe UI"/>
          <w:b/>
          <w:bCs/>
          <w:sz w:val="24"/>
          <w:szCs w:val="24"/>
          <w:u w:val="single"/>
        </w:rPr>
      </w:pPr>
    </w:p>
    <w:p w14:paraId="1DCBB198" w14:textId="04456F4D" w:rsidR="009F1956" w:rsidRPr="009F1956" w:rsidRDefault="009F1956" w:rsidP="004A74F8">
      <w:pPr>
        <w:spacing w:after="0" w:line="240" w:lineRule="auto"/>
        <w:jc w:val="center"/>
        <w:rPr>
          <w:rFonts w:eastAsia="Times New Roman" w:cs="Segoe UI"/>
          <w:b/>
          <w:bCs/>
          <w:i/>
          <w:iCs/>
          <w:color w:val="FF0000"/>
          <w:sz w:val="28"/>
          <w:szCs w:val="28"/>
        </w:rPr>
      </w:pPr>
      <w:r w:rsidRPr="009F1956">
        <w:rPr>
          <w:rFonts w:eastAsia="Times New Roman" w:cs="Segoe UI"/>
          <w:b/>
          <w:bCs/>
          <w:i/>
          <w:iCs/>
          <w:color w:val="FF0000"/>
          <w:sz w:val="28"/>
          <w:szCs w:val="28"/>
        </w:rPr>
        <w:t>Information is subject to change</w:t>
      </w:r>
    </w:p>
    <w:p w14:paraId="748EE2FC" w14:textId="77777777" w:rsidR="00277AEF" w:rsidRDefault="00277AEF" w:rsidP="00890952">
      <w:pPr>
        <w:rPr>
          <w:b/>
          <w:bCs/>
          <w:sz w:val="24"/>
          <w:szCs w:val="24"/>
        </w:rPr>
      </w:pPr>
    </w:p>
    <w:p w14:paraId="61D55098" w14:textId="63FF463A" w:rsidR="00D55B99" w:rsidRDefault="00673DF1" w:rsidP="000875D5">
      <w:pPr>
        <w:spacing w:after="0" w:line="240" w:lineRule="auto"/>
        <w:rPr>
          <w:b/>
          <w:bCs/>
          <w:color w:val="2F5496" w:themeColor="accent1" w:themeShade="BF"/>
          <w:sz w:val="28"/>
          <w:szCs w:val="28"/>
        </w:rPr>
      </w:pPr>
      <w:r w:rsidRPr="000875D5">
        <w:rPr>
          <w:b/>
          <w:bCs/>
          <w:color w:val="2F5496" w:themeColor="accent1" w:themeShade="BF"/>
          <w:sz w:val="28"/>
          <w:szCs w:val="28"/>
        </w:rPr>
        <w:t>Opening Remarks</w:t>
      </w:r>
    </w:p>
    <w:p w14:paraId="533617EE" w14:textId="77777777" w:rsidR="000875D5" w:rsidRPr="000875D5" w:rsidRDefault="000875D5" w:rsidP="000875D5">
      <w:pPr>
        <w:spacing w:after="0" w:line="240" w:lineRule="auto"/>
        <w:rPr>
          <w:b/>
          <w:bCs/>
          <w:color w:val="2F5496" w:themeColor="accent1" w:themeShade="BF"/>
          <w:sz w:val="28"/>
          <w:szCs w:val="28"/>
        </w:rPr>
      </w:pPr>
    </w:p>
    <w:p w14:paraId="707A277A" w14:textId="77777777" w:rsidR="00D55B99" w:rsidRPr="00AE5262" w:rsidRDefault="00D55B99" w:rsidP="00D55B99">
      <w:pPr>
        <w:rPr>
          <w:b/>
          <w:bCs/>
          <w:sz w:val="24"/>
          <w:szCs w:val="24"/>
        </w:rPr>
      </w:pPr>
      <w:r w:rsidRPr="00AE5262">
        <w:rPr>
          <w:b/>
          <w:bCs/>
          <w:sz w:val="24"/>
          <w:szCs w:val="24"/>
        </w:rPr>
        <w:t>Adam Lorio - Manager, Counseling, Health and Wellness Special Programs and current Operations and Section Deputy Chief for IMS, COVID Support Manager</w:t>
      </w:r>
    </w:p>
    <w:p w14:paraId="4EA27A2D" w14:textId="5A4F7953" w:rsidR="00673DF1" w:rsidRDefault="00B8676D" w:rsidP="002A1F8B">
      <w:pPr>
        <w:spacing w:after="0" w:line="240" w:lineRule="auto"/>
        <w:rPr>
          <w:rFonts w:eastAsia="Times New Roman" w:cs="Segoe UI"/>
          <w:b/>
          <w:bCs/>
          <w:sz w:val="24"/>
          <w:szCs w:val="24"/>
        </w:rPr>
      </w:pPr>
      <w:r>
        <w:rPr>
          <w:rFonts w:eastAsia="Times New Roman" w:cs="Segoe UI"/>
          <w:b/>
          <w:bCs/>
          <w:sz w:val="24"/>
          <w:szCs w:val="24"/>
        </w:rPr>
        <w:t xml:space="preserve">Holly Diaz – </w:t>
      </w:r>
      <w:r w:rsidR="000875D5">
        <w:rPr>
          <w:rFonts w:eastAsia="Times New Roman" w:cs="Segoe UI"/>
          <w:b/>
          <w:bCs/>
          <w:sz w:val="24"/>
          <w:szCs w:val="24"/>
        </w:rPr>
        <w:t>Manager, CHW and COVID Response</w:t>
      </w:r>
    </w:p>
    <w:p w14:paraId="35EE5685" w14:textId="77777777" w:rsidR="000875D5" w:rsidRDefault="000875D5" w:rsidP="002A1F8B">
      <w:pPr>
        <w:spacing w:after="0" w:line="240" w:lineRule="auto"/>
        <w:rPr>
          <w:rFonts w:eastAsia="Times New Roman" w:cs="Segoe UI"/>
          <w:b/>
          <w:bCs/>
          <w:sz w:val="24"/>
          <w:szCs w:val="24"/>
        </w:rPr>
      </w:pPr>
    </w:p>
    <w:p w14:paraId="090D5C21" w14:textId="4A4F5933" w:rsidR="002431F1" w:rsidRPr="00B8676D" w:rsidRDefault="002431F1" w:rsidP="00B01F9F">
      <w:pPr>
        <w:pStyle w:val="ListParagraph"/>
        <w:numPr>
          <w:ilvl w:val="0"/>
          <w:numId w:val="2"/>
        </w:numPr>
        <w:spacing w:after="0" w:line="240" w:lineRule="auto"/>
        <w:rPr>
          <w:rFonts w:eastAsia="Times New Roman" w:cs="Segoe UI"/>
          <w:sz w:val="24"/>
          <w:szCs w:val="24"/>
        </w:rPr>
      </w:pPr>
      <w:r w:rsidRPr="00B8676D">
        <w:rPr>
          <w:rFonts w:eastAsia="Times New Roman" w:cs="Segoe UI"/>
          <w:sz w:val="24"/>
          <w:szCs w:val="24"/>
        </w:rPr>
        <w:t xml:space="preserve">This is a significant transitional time for all </w:t>
      </w:r>
    </w:p>
    <w:p w14:paraId="611DCA4C" w14:textId="0FB812D1" w:rsidR="002431F1" w:rsidRPr="00B8676D" w:rsidRDefault="002431F1" w:rsidP="00B01F9F">
      <w:pPr>
        <w:pStyle w:val="ListParagraph"/>
        <w:numPr>
          <w:ilvl w:val="0"/>
          <w:numId w:val="2"/>
        </w:numPr>
        <w:spacing w:after="0" w:line="240" w:lineRule="auto"/>
        <w:rPr>
          <w:rFonts w:eastAsia="Times New Roman" w:cs="Segoe UI"/>
          <w:sz w:val="24"/>
          <w:szCs w:val="24"/>
        </w:rPr>
      </w:pPr>
      <w:r w:rsidRPr="00B8676D">
        <w:rPr>
          <w:rFonts w:eastAsia="Times New Roman" w:cs="Segoe UI"/>
          <w:sz w:val="24"/>
          <w:szCs w:val="24"/>
        </w:rPr>
        <w:t>Moving away from the Incident Command structure, the COVID support team is involved with recommendations and questions for Fall as we navigate through the challenges.</w:t>
      </w:r>
    </w:p>
    <w:p w14:paraId="23B68CA2" w14:textId="2CDE919C" w:rsidR="002431F1" w:rsidRPr="00B8676D" w:rsidRDefault="002431F1" w:rsidP="00B01F9F">
      <w:pPr>
        <w:pStyle w:val="ListParagraph"/>
        <w:numPr>
          <w:ilvl w:val="0"/>
          <w:numId w:val="2"/>
        </w:numPr>
        <w:spacing w:after="0" w:line="240" w:lineRule="auto"/>
        <w:rPr>
          <w:rFonts w:eastAsia="Times New Roman" w:cs="Segoe UI"/>
          <w:sz w:val="24"/>
          <w:szCs w:val="24"/>
        </w:rPr>
      </w:pPr>
      <w:r w:rsidRPr="00B8676D">
        <w:rPr>
          <w:rFonts w:eastAsia="Times New Roman" w:cs="Segoe UI"/>
          <w:sz w:val="24"/>
          <w:szCs w:val="24"/>
        </w:rPr>
        <w:t>Vaccine policy revised</w:t>
      </w:r>
    </w:p>
    <w:p w14:paraId="7184DD05" w14:textId="3AD86C5F" w:rsidR="002431F1" w:rsidRPr="00B8676D" w:rsidRDefault="002431F1" w:rsidP="00B01F9F">
      <w:pPr>
        <w:pStyle w:val="ListParagraph"/>
        <w:numPr>
          <w:ilvl w:val="0"/>
          <w:numId w:val="2"/>
        </w:numPr>
        <w:spacing w:after="0" w:line="240" w:lineRule="auto"/>
        <w:rPr>
          <w:rFonts w:eastAsia="Times New Roman" w:cs="Segoe UI"/>
          <w:sz w:val="24"/>
          <w:szCs w:val="24"/>
        </w:rPr>
      </w:pPr>
      <w:r w:rsidRPr="00B8676D">
        <w:rPr>
          <w:rFonts w:eastAsia="Times New Roman" w:cs="Segoe UI"/>
          <w:sz w:val="24"/>
          <w:szCs w:val="24"/>
        </w:rPr>
        <w:t>Student procedures revised</w:t>
      </w:r>
    </w:p>
    <w:p w14:paraId="1BC24444" w14:textId="1179E161" w:rsidR="002431F1" w:rsidRPr="00B8676D" w:rsidRDefault="002431F1" w:rsidP="002431F1">
      <w:pPr>
        <w:pStyle w:val="ListParagraph"/>
        <w:numPr>
          <w:ilvl w:val="1"/>
          <w:numId w:val="2"/>
        </w:numPr>
        <w:spacing w:after="0" w:line="240" w:lineRule="auto"/>
        <w:rPr>
          <w:rFonts w:eastAsia="Times New Roman" w:cs="Segoe UI"/>
          <w:sz w:val="24"/>
          <w:szCs w:val="24"/>
        </w:rPr>
      </w:pPr>
      <w:r w:rsidRPr="00B8676D">
        <w:rPr>
          <w:rFonts w:eastAsia="Times New Roman" w:cs="Segoe UI"/>
          <w:sz w:val="24"/>
          <w:szCs w:val="24"/>
        </w:rPr>
        <w:t xml:space="preserve">More info. to follow this week </w:t>
      </w:r>
    </w:p>
    <w:p w14:paraId="22B723BF" w14:textId="77777777" w:rsidR="00173C7A" w:rsidRDefault="00173C7A" w:rsidP="00173C7A">
      <w:pPr>
        <w:pStyle w:val="ListParagraph"/>
        <w:numPr>
          <w:ilvl w:val="1"/>
          <w:numId w:val="2"/>
        </w:numPr>
        <w:spacing w:after="0" w:line="240" w:lineRule="auto"/>
        <w:rPr>
          <w:rFonts w:eastAsia="Times New Roman"/>
          <w:sz w:val="24"/>
          <w:szCs w:val="24"/>
        </w:rPr>
      </w:pPr>
      <w:r>
        <w:rPr>
          <w:rFonts w:eastAsia="Times New Roman"/>
          <w:sz w:val="24"/>
          <w:szCs w:val="24"/>
        </w:rPr>
        <w:t xml:space="preserve">How to report COVID vaccine status will remain the same.  Will </w:t>
      </w:r>
      <w:r>
        <w:rPr>
          <w:rFonts w:eastAsia="Times New Roman"/>
          <w:sz w:val="24"/>
          <w:szCs w:val="24"/>
          <w:u w:val="single"/>
        </w:rPr>
        <w:t xml:space="preserve">not </w:t>
      </w:r>
      <w:r>
        <w:rPr>
          <w:rFonts w:eastAsia="Times New Roman"/>
          <w:sz w:val="24"/>
          <w:szCs w:val="24"/>
        </w:rPr>
        <w:t xml:space="preserve">need to re-report per the new policy.  If Students voluntarily reported already, they </w:t>
      </w:r>
      <w:proofErr w:type="gramStart"/>
      <w:r>
        <w:rPr>
          <w:rFonts w:eastAsia="Times New Roman"/>
          <w:sz w:val="24"/>
          <w:szCs w:val="24"/>
        </w:rPr>
        <w:t>are in compliance</w:t>
      </w:r>
      <w:proofErr w:type="gramEnd"/>
      <w:r>
        <w:rPr>
          <w:rFonts w:eastAsia="Times New Roman"/>
          <w:sz w:val="24"/>
          <w:szCs w:val="24"/>
        </w:rPr>
        <w:t>.</w:t>
      </w:r>
    </w:p>
    <w:p w14:paraId="123D4087" w14:textId="3D9E0FE5" w:rsidR="002431F1" w:rsidRPr="00B8676D" w:rsidRDefault="002431F1" w:rsidP="002431F1">
      <w:pPr>
        <w:pStyle w:val="ListParagraph"/>
        <w:numPr>
          <w:ilvl w:val="0"/>
          <w:numId w:val="2"/>
        </w:numPr>
        <w:spacing w:after="0" w:line="240" w:lineRule="auto"/>
        <w:rPr>
          <w:rFonts w:eastAsia="Times New Roman" w:cs="Segoe UI"/>
          <w:sz w:val="24"/>
          <w:szCs w:val="24"/>
        </w:rPr>
      </w:pPr>
      <w:r w:rsidRPr="00B8676D">
        <w:rPr>
          <w:rFonts w:eastAsia="Times New Roman" w:cs="Segoe UI"/>
          <w:sz w:val="24"/>
          <w:szCs w:val="24"/>
        </w:rPr>
        <w:t>HR taking the lead on various employee groups and procedures</w:t>
      </w:r>
    </w:p>
    <w:p w14:paraId="73D4921D" w14:textId="33083447" w:rsidR="002431F1" w:rsidRPr="00B8676D" w:rsidRDefault="002431F1" w:rsidP="002431F1">
      <w:pPr>
        <w:pStyle w:val="ListParagraph"/>
        <w:numPr>
          <w:ilvl w:val="0"/>
          <w:numId w:val="2"/>
        </w:numPr>
        <w:spacing w:after="0" w:line="240" w:lineRule="auto"/>
        <w:rPr>
          <w:rFonts w:eastAsia="Times New Roman" w:cs="Segoe UI"/>
          <w:sz w:val="24"/>
          <w:szCs w:val="24"/>
        </w:rPr>
      </w:pPr>
      <w:r w:rsidRPr="00B8676D">
        <w:rPr>
          <w:rFonts w:eastAsia="Times New Roman" w:cs="Segoe UI"/>
          <w:sz w:val="24"/>
          <w:szCs w:val="24"/>
        </w:rPr>
        <w:t>Will know a lot more as far as vaccinations go closer to Fall</w:t>
      </w:r>
    </w:p>
    <w:p w14:paraId="2256FA5D" w14:textId="387A6FC6" w:rsidR="00277AEF" w:rsidRPr="00B8676D" w:rsidRDefault="00277AEF" w:rsidP="00B01F9F">
      <w:pPr>
        <w:pStyle w:val="ListParagraph"/>
        <w:numPr>
          <w:ilvl w:val="0"/>
          <w:numId w:val="2"/>
        </w:numPr>
        <w:spacing w:after="0" w:line="240" w:lineRule="auto"/>
        <w:rPr>
          <w:rFonts w:eastAsia="Times New Roman" w:cs="Segoe UI"/>
          <w:b/>
          <w:bCs/>
          <w:sz w:val="24"/>
          <w:szCs w:val="24"/>
          <w:u w:val="single"/>
        </w:rPr>
      </w:pPr>
      <w:r>
        <w:rPr>
          <w:rFonts w:eastAsia="Times New Roman" w:cs="Segoe UI"/>
          <w:sz w:val="24"/>
          <w:szCs w:val="24"/>
        </w:rPr>
        <w:t>Given the Governor’s new guidance as of July 1</w:t>
      </w:r>
      <w:r w:rsidR="009859BB">
        <w:rPr>
          <w:rFonts w:eastAsia="Times New Roman" w:cs="Segoe UI"/>
          <w:sz w:val="24"/>
          <w:szCs w:val="24"/>
        </w:rPr>
        <w:t xml:space="preserve">, with review of the Dept. of Health’s guidance for higher ed as well as input from </w:t>
      </w:r>
      <w:r w:rsidR="00B8676D">
        <w:rPr>
          <w:rFonts w:eastAsia="Times New Roman" w:cs="Segoe UI"/>
          <w:sz w:val="24"/>
          <w:szCs w:val="24"/>
        </w:rPr>
        <w:t>several groups, we have submitted recommendation requests</w:t>
      </w:r>
      <w:r w:rsidR="009859BB">
        <w:rPr>
          <w:rFonts w:eastAsia="Times New Roman" w:cs="Segoe UI"/>
          <w:sz w:val="24"/>
          <w:szCs w:val="24"/>
        </w:rPr>
        <w:t xml:space="preserve"> to the President’s Council for review. </w:t>
      </w:r>
      <w:r w:rsidR="002431F1">
        <w:rPr>
          <w:rFonts w:eastAsia="Times New Roman" w:cs="Segoe UI"/>
          <w:sz w:val="24"/>
          <w:szCs w:val="24"/>
        </w:rPr>
        <w:t>Once these recommendations have been updated, we will be able to send out the information to campus.</w:t>
      </w:r>
    </w:p>
    <w:p w14:paraId="4C1ED1BA" w14:textId="77777777" w:rsidR="00B8676D" w:rsidRPr="002431F1" w:rsidRDefault="00B8676D" w:rsidP="00B8676D">
      <w:pPr>
        <w:pStyle w:val="ListParagraph"/>
        <w:spacing w:after="0" w:line="240" w:lineRule="auto"/>
        <w:rPr>
          <w:rFonts w:eastAsia="Times New Roman" w:cs="Segoe UI"/>
          <w:b/>
          <w:bCs/>
          <w:sz w:val="24"/>
          <w:szCs w:val="24"/>
          <w:u w:val="single"/>
        </w:rPr>
      </w:pPr>
    </w:p>
    <w:p w14:paraId="1A07F246" w14:textId="77777777" w:rsidR="00B8676D" w:rsidRPr="00B8676D" w:rsidRDefault="00B8676D" w:rsidP="00B8676D">
      <w:pPr>
        <w:spacing w:after="0" w:line="240" w:lineRule="auto"/>
        <w:rPr>
          <w:rFonts w:eastAsia="Times New Roman" w:cs="Segoe UI"/>
          <w:b/>
          <w:bCs/>
          <w:sz w:val="24"/>
          <w:szCs w:val="24"/>
          <w:u w:val="single"/>
        </w:rPr>
      </w:pPr>
      <w:r w:rsidRPr="00B8676D">
        <w:rPr>
          <w:rFonts w:eastAsia="Times New Roman" w:cs="Segoe UI"/>
          <w:b/>
          <w:bCs/>
          <w:sz w:val="24"/>
          <w:szCs w:val="24"/>
          <w:u w:val="single"/>
        </w:rPr>
        <w:t>FYI:</w:t>
      </w:r>
    </w:p>
    <w:p w14:paraId="1495240D" w14:textId="2AF0E334" w:rsidR="001A6659" w:rsidRDefault="001A6659" w:rsidP="00B8676D">
      <w:pPr>
        <w:pStyle w:val="ListParagraph"/>
        <w:spacing w:after="0" w:line="240" w:lineRule="auto"/>
        <w:rPr>
          <w:rFonts w:eastAsia="Times New Roman" w:cs="Segoe UI"/>
          <w:b/>
          <w:bCs/>
          <w:sz w:val="24"/>
          <w:szCs w:val="24"/>
          <w:highlight w:val="yellow"/>
          <w:u w:val="single"/>
        </w:rPr>
      </w:pPr>
    </w:p>
    <w:p w14:paraId="6B4CC28A" w14:textId="7C7C8561" w:rsidR="00B8676D" w:rsidRPr="001A6659" w:rsidRDefault="00B8676D" w:rsidP="00B8676D">
      <w:pPr>
        <w:pStyle w:val="ListParagraph"/>
        <w:numPr>
          <w:ilvl w:val="0"/>
          <w:numId w:val="2"/>
        </w:numPr>
        <w:spacing w:after="0" w:line="240" w:lineRule="auto"/>
        <w:rPr>
          <w:rFonts w:eastAsia="Times New Roman" w:cs="Segoe UI"/>
          <w:b/>
          <w:bCs/>
          <w:sz w:val="24"/>
          <w:szCs w:val="24"/>
          <w:u w:val="single"/>
        </w:rPr>
      </w:pPr>
      <w:r>
        <w:rPr>
          <w:rFonts w:eastAsia="Times New Roman" w:cs="Segoe UI"/>
          <w:sz w:val="24"/>
          <w:szCs w:val="24"/>
        </w:rPr>
        <w:t xml:space="preserve">HR is giving the option to do vaccination confirmations virtually.  Please email </w:t>
      </w:r>
      <w:hyperlink r:id="rId7" w:history="1">
        <w:r w:rsidRPr="00C16E54">
          <w:rPr>
            <w:rStyle w:val="Hyperlink"/>
            <w:rFonts w:eastAsia="Times New Roman" w:cs="Segoe UI"/>
            <w:sz w:val="24"/>
            <w:szCs w:val="24"/>
          </w:rPr>
          <w:t>HR@wwu.edu</w:t>
        </w:r>
      </w:hyperlink>
      <w:r>
        <w:rPr>
          <w:rFonts w:eastAsia="Times New Roman" w:cs="Segoe UI"/>
          <w:sz w:val="24"/>
          <w:szCs w:val="24"/>
        </w:rPr>
        <w:t xml:space="preserve"> for appointments requests.</w:t>
      </w:r>
    </w:p>
    <w:p w14:paraId="76490B8B" w14:textId="77777777" w:rsidR="00B8676D" w:rsidRPr="001A6659" w:rsidRDefault="00B8676D" w:rsidP="00B8676D">
      <w:pPr>
        <w:pStyle w:val="ListParagraph"/>
        <w:spacing w:after="0" w:line="240" w:lineRule="auto"/>
        <w:rPr>
          <w:rFonts w:eastAsia="Times New Roman" w:cs="Segoe UI"/>
          <w:b/>
          <w:bCs/>
          <w:sz w:val="24"/>
          <w:szCs w:val="24"/>
          <w:highlight w:val="yellow"/>
          <w:u w:val="single"/>
        </w:rPr>
      </w:pPr>
    </w:p>
    <w:p w14:paraId="5F1B125A" w14:textId="1B8952B4" w:rsidR="00B91245" w:rsidRPr="00AE5262" w:rsidRDefault="002A1F8B" w:rsidP="00B91245">
      <w:pPr>
        <w:spacing w:after="0" w:line="240" w:lineRule="auto"/>
        <w:rPr>
          <w:rFonts w:eastAsia="Times New Roman" w:cs="Segoe UI"/>
          <w:b/>
          <w:bCs/>
          <w:sz w:val="24"/>
          <w:szCs w:val="24"/>
          <w:u w:val="single"/>
        </w:rPr>
      </w:pPr>
      <w:r w:rsidRPr="00AE5262">
        <w:rPr>
          <w:rFonts w:eastAsia="Times New Roman" w:cs="Segoe UI"/>
          <w:b/>
          <w:bCs/>
          <w:sz w:val="24"/>
          <w:szCs w:val="24"/>
          <w:u w:val="single"/>
        </w:rPr>
        <w:t>Q &amp; A</w:t>
      </w:r>
    </w:p>
    <w:p w14:paraId="0C91506E" w14:textId="77777777" w:rsidR="004A74F8" w:rsidRPr="00AE5262" w:rsidRDefault="004A74F8" w:rsidP="004A74F8">
      <w:pPr>
        <w:spacing w:after="0" w:line="240" w:lineRule="auto"/>
        <w:jc w:val="center"/>
        <w:rPr>
          <w:rFonts w:eastAsia="Times New Roman" w:cs="Segoe UI"/>
          <w:b/>
          <w:bCs/>
          <w:color w:val="2F5496" w:themeColor="accent1" w:themeShade="BF"/>
          <w:sz w:val="24"/>
          <w:szCs w:val="24"/>
          <w:u w:val="single"/>
        </w:rPr>
      </w:pPr>
    </w:p>
    <w:p w14:paraId="5224FE2D" w14:textId="6B72005B" w:rsidR="001E480E" w:rsidRPr="001E480E" w:rsidRDefault="001E480E" w:rsidP="00986501">
      <w:pPr>
        <w:spacing w:after="0" w:line="240" w:lineRule="auto"/>
        <w:rPr>
          <w:b/>
          <w:bCs/>
          <w:color w:val="2F5496" w:themeColor="accent1" w:themeShade="BF"/>
          <w:sz w:val="28"/>
          <w:szCs w:val="28"/>
        </w:rPr>
      </w:pPr>
      <w:r w:rsidRPr="001E480E">
        <w:rPr>
          <w:b/>
          <w:bCs/>
          <w:color w:val="2F5496" w:themeColor="accent1" w:themeShade="BF"/>
          <w:sz w:val="28"/>
          <w:szCs w:val="28"/>
        </w:rPr>
        <w:t xml:space="preserve">COVID vaccine </w:t>
      </w:r>
      <w:r w:rsidR="00705E4A">
        <w:rPr>
          <w:b/>
          <w:bCs/>
          <w:color w:val="2F5496" w:themeColor="accent1" w:themeShade="BF"/>
          <w:sz w:val="28"/>
          <w:szCs w:val="28"/>
        </w:rPr>
        <w:t xml:space="preserve">and </w:t>
      </w:r>
      <w:r w:rsidRPr="001E480E">
        <w:rPr>
          <w:b/>
          <w:bCs/>
          <w:color w:val="2F5496" w:themeColor="accent1" w:themeShade="BF"/>
          <w:sz w:val="28"/>
          <w:szCs w:val="28"/>
        </w:rPr>
        <w:t>exemptions</w:t>
      </w:r>
    </w:p>
    <w:p w14:paraId="29DAEE8B" w14:textId="77777777" w:rsidR="001E480E" w:rsidRDefault="001E480E" w:rsidP="00986501">
      <w:pPr>
        <w:spacing w:after="0" w:line="240" w:lineRule="auto"/>
        <w:rPr>
          <w:color w:val="2F5496" w:themeColor="accent1" w:themeShade="BF"/>
          <w:sz w:val="28"/>
          <w:szCs w:val="28"/>
        </w:rPr>
      </w:pPr>
    </w:p>
    <w:p w14:paraId="2D83CB90" w14:textId="7037DB09" w:rsidR="006F4EF9" w:rsidRPr="00AE5262" w:rsidRDefault="00F17D7C" w:rsidP="00986501">
      <w:pPr>
        <w:spacing w:after="0" w:line="240" w:lineRule="auto"/>
        <w:rPr>
          <w:color w:val="2F5496" w:themeColor="accent1" w:themeShade="BF"/>
          <w:sz w:val="28"/>
          <w:szCs w:val="28"/>
        </w:rPr>
      </w:pPr>
      <w:r>
        <w:rPr>
          <w:color w:val="2F5496" w:themeColor="accent1" w:themeShade="BF"/>
          <w:sz w:val="28"/>
          <w:szCs w:val="28"/>
        </w:rPr>
        <w:t>When will HR be distributing information regarding exemptions to staff members?</w:t>
      </w:r>
    </w:p>
    <w:p w14:paraId="72C9C5AD" w14:textId="3A1C03F0" w:rsidR="006F4EF9" w:rsidRPr="00AE5262" w:rsidRDefault="00F17D7C" w:rsidP="00986501">
      <w:pPr>
        <w:spacing w:after="0" w:line="240" w:lineRule="auto"/>
        <w:rPr>
          <w:sz w:val="24"/>
          <w:szCs w:val="24"/>
        </w:rPr>
      </w:pPr>
      <w:r>
        <w:rPr>
          <w:sz w:val="24"/>
          <w:szCs w:val="24"/>
        </w:rPr>
        <w:lastRenderedPageBreak/>
        <w:t>Currently in discussion with classified union re: that policy. Hoping we will soon be able to share what the form will look like with all employees. Hopefully within the next 2-3 weeks.</w:t>
      </w:r>
      <w:r w:rsidR="00B01F9F">
        <w:rPr>
          <w:sz w:val="24"/>
          <w:szCs w:val="24"/>
        </w:rPr>
        <w:t xml:space="preserve">  Exemptions are such as religious, </w:t>
      </w:r>
      <w:proofErr w:type="gramStart"/>
      <w:r w:rsidR="00B01F9F">
        <w:rPr>
          <w:sz w:val="24"/>
          <w:szCs w:val="24"/>
        </w:rPr>
        <w:t>personal</w:t>
      </w:r>
      <w:proofErr w:type="gramEnd"/>
      <w:r w:rsidR="00B01F9F">
        <w:rPr>
          <w:sz w:val="24"/>
          <w:szCs w:val="24"/>
        </w:rPr>
        <w:t xml:space="preserve"> and medical categories.  For medical there may be other steps in addition to the form. More info. to follow!</w:t>
      </w:r>
    </w:p>
    <w:p w14:paraId="540E1BD9" w14:textId="334BA723" w:rsidR="006F4EF9" w:rsidRPr="00AE5262" w:rsidRDefault="006F4EF9" w:rsidP="00986501">
      <w:pPr>
        <w:spacing w:after="0" w:line="240" w:lineRule="auto"/>
        <w:rPr>
          <w:rFonts w:eastAsia="Times New Roman" w:cs="Segoe UI"/>
          <w:sz w:val="24"/>
          <w:szCs w:val="24"/>
        </w:rPr>
      </w:pPr>
    </w:p>
    <w:p w14:paraId="7857ACD9" w14:textId="5D745C44" w:rsidR="006F4EF9" w:rsidRPr="00AE5262" w:rsidRDefault="00B01F9F" w:rsidP="00986501">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Is there an opportunity to find out for Fall the percentage of employees and students who are vaccinated vs. the exemptions?</w:t>
      </w:r>
    </w:p>
    <w:p w14:paraId="174E34AF" w14:textId="52F508F0" w:rsidR="006F4EF9" w:rsidRPr="00AE5262" w:rsidRDefault="00B01F9F" w:rsidP="00986501">
      <w:pPr>
        <w:spacing w:after="0" w:line="240" w:lineRule="auto"/>
        <w:rPr>
          <w:rFonts w:eastAsia="Times New Roman" w:cs="Segoe UI"/>
          <w:sz w:val="24"/>
          <w:szCs w:val="24"/>
        </w:rPr>
      </w:pPr>
      <w:r>
        <w:rPr>
          <w:rFonts w:eastAsia="Times New Roman" w:cs="Segoe UI"/>
          <w:sz w:val="24"/>
          <w:szCs w:val="24"/>
        </w:rPr>
        <w:t xml:space="preserve">We will continue to provide this information to the campus community </w:t>
      </w:r>
      <w:proofErr w:type="gramStart"/>
      <w:r>
        <w:rPr>
          <w:rFonts w:eastAsia="Times New Roman" w:cs="Segoe UI"/>
          <w:sz w:val="24"/>
          <w:szCs w:val="24"/>
        </w:rPr>
        <w:t>similar to</w:t>
      </w:r>
      <w:proofErr w:type="gramEnd"/>
      <w:r>
        <w:rPr>
          <w:rFonts w:eastAsia="Times New Roman" w:cs="Segoe UI"/>
          <w:sz w:val="24"/>
          <w:szCs w:val="24"/>
        </w:rPr>
        <w:t xml:space="preserve"> what we have </w:t>
      </w:r>
      <w:r w:rsidR="001A6659">
        <w:rPr>
          <w:rFonts w:eastAsia="Times New Roman" w:cs="Segoe UI"/>
          <w:sz w:val="24"/>
          <w:szCs w:val="24"/>
        </w:rPr>
        <w:t xml:space="preserve">in place </w:t>
      </w:r>
      <w:r>
        <w:rPr>
          <w:rFonts w:eastAsia="Times New Roman" w:cs="Segoe UI"/>
          <w:sz w:val="24"/>
          <w:szCs w:val="24"/>
        </w:rPr>
        <w:t xml:space="preserve">now.  This info. is posted via Western Today and shows the percentage of employees reported.  Right </w:t>
      </w:r>
      <w:proofErr w:type="gramStart"/>
      <w:r>
        <w:rPr>
          <w:rFonts w:eastAsia="Times New Roman" w:cs="Segoe UI"/>
          <w:sz w:val="24"/>
          <w:szCs w:val="24"/>
        </w:rPr>
        <w:t>now</w:t>
      </w:r>
      <w:proofErr w:type="gramEnd"/>
      <w:r>
        <w:rPr>
          <w:rFonts w:eastAsia="Times New Roman" w:cs="Segoe UI"/>
          <w:sz w:val="24"/>
          <w:szCs w:val="24"/>
        </w:rPr>
        <w:t xml:space="preserve"> we are at 55% employees vaccinated, but hope to see more now that we have opened up the option to provide vaccination proof virtually.</w:t>
      </w:r>
    </w:p>
    <w:p w14:paraId="6A3BBBE6" w14:textId="77777777" w:rsidR="006F4EF9" w:rsidRPr="00AE5262" w:rsidRDefault="006F4EF9" w:rsidP="00986501">
      <w:pPr>
        <w:spacing w:after="0" w:line="240" w:lineRule="auto"/>
        <w:rPr>
          <w:rFonts w:eastAsia="Times New Roman" w:cs="Segoe UI"/>
          <w:sz w:val="24"/>
          <w:szCs w:val="24"/>
        </w:rPr>
      </w:pPr>
    </w:p>
    <w:p w14:paraId="2E354EE0" w14:textId="3894BB79" w:rsidR="00986501" w:rsidRPr="00AE5262" w:rsidRDefault="001A6659" w:rsidP="00986501">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When might we hear information about the new guidance on current rules/policies?  Some of us Site Supervisors have very busy departments right now and need to who what rules to follow ASAP.</w:t>
      </w:r>
    </w:p>
    <w:p w14:paraId="3551895F" w14:textId="4CD98DEC" w:rsidR="00267CA0" w:rsidRPr="00AE5262" w:rsidRDefault="001A6659" w:rsidP="00986501">
      <w:pPr>
        <w:spacing w:after="0" w:line="240" w:lineRule="auto"/>
        <w:rPr>
          <w:rFonts w:eastAsia="Times New Roman" w:cs="Segoe UI"/>
          <w:sz w:val="24"/>
          <w:szCs w:val="24"/>
        </w:rPr>
      </w:pPr>
      <w:r>
        <w:rPr>
          <w:rFonts w:eastAsia="Times New Roman" w:cs="Segoe UI"/>
          <w:sz w:val="24"/>
          <w:szCs w:val="24"/>
        </w:rPr>
        <w:t>Updated guidance is currently being reviewed by the President’s Cabinet.  Hoping to update campus as soon as we have this info. in the next week or so.</w:t>
      </w:r>
    </w:p>
    <w:p w14:paraId="5CC62A11" w14:textId="5CC63BB8" w:rsidR="00986501" w:rsidRPr="00AE5262" w:rsidRDefault="00986501" w:rsidP="00986501">
      <w:pPr>
        <w:spacing w:after="0" w:line="240" w:lineRule="auto"/>
        <w:rPr>
          <w:rFonts w:eastAsia="Times New Roman" w:cs="Segoe UI"/>
          <w:sz w:val="24"/>
          <w:szCs w:val="24"/>
        </w:rPr>
      </w:pPr>
    </w:p>
    <w:p w14:paraId="3BEDD6E3" w14:textId="0CA8260D" w:rsidR="00BD180A" w:rsidRDefault="001A6659" w:rsidP="00986501">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If someone contracted COVID does that immunity count towards the vaccination requirement?</w:t>
      </w:r>
    </w:p>
    <w:p w14:paraId="53EE0189" w14:textId="0C99DD9F" w:rsidR="001A6659" w:rsidRDefault="001A6659" w:rsidP="001A6659">
      <w:pPr>
        <w:spacing w:after="0" w:line="240" w:lineRule="auto"/>
        <w:rPr>
          <w:rFonts w:eastAsia="Times New Roman"/>
          <w:sz w:val="24"/>
          <w:szCs w:val="24"/>
        </w:rPr>
      </w:pPr>
      <w:r>
        <w:rPr>
          <w:rFonts w:eastAsia="Times New Roman"/>
          <w:sz w:val="24"/>
          <w:szCs w:val="24"/>
        </w:rPr>
        <w:t xml:space="preserve">No, as Western follows all CDC guidelines, prior infection does not count as the equivalent to being vaccinated.  </w:t>
      </w:r>
    </w:p>
    <w:p w14:paraId="05D7D9C2" w14:textId="44C99568" w:rsidR="001A6659" w:rsidRDefault="001A6659" w:rsidP="001A6659">
      <w:pPr>
        <w:spacing w:after="0" w:line="240" w:lineRule="auto"/>
        <w:rPr>
          <w:rFonts w:eastAsia="Times New Roman"/>
          <w:sz w:val="24"/>
          <w:szCs w:val="24"/>
        </w:rPr>
      </w:pPr>
    </w:p>
    <w:p w14:paraId="6238B35C" w14:textId="6850FA5C" w:rsidR="001A6659" w:rsidRDefault="00364E88" w:rsidP="001A6659">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For those with exemptions, how is the school going to not discriminate against them?</w:t>
      </w:r>
    </w:p>
    <w:p w14:paraId="29AD52BD" w14:textId="6D27C24A" w:rsidR="00364E88" w:rsidRDefault="00364E88" w:rsidP="0076443F">
      <w:pPr>
        <w:spacing w:after="0" w:line="240" w:lineRule="auto"/>
        <w:rPr>
          <w:sz w:val="24"/>
          <w:szCs w:val="24"/>
        </w:rPr>
      </w:pPr>
      <w:r>
        <w:rPr>
          <w:rFonts w:eastAsia="Times New Roman" w:cs="Segoe UI"/>
          <w:sz w:val="24"/>
          <w:szCs w:val="24"/>
        </w:rPr>
        <w:t>As we are offering individuals the opportunity to request an exemption for those three main reasons (Medical, Religious, Personal), Western is committed to supporting a safe working environment for all.  There will likely be some requirements for the unvaccinated such as continuing to wear masks, social distancing etc. There will still be many people who are vaccinated who will continue to wear masks as well.</w:t>
      </w:r>
      <w:r w:rsidR="0076443F">
        <w:rPr>
          <w:rFonts w:eastAsia="Times New Roman" w:cs="Segoe UI"/>
          <w:sz w:val="24"/>
          <w:szCs w:val="24"/>
        </w:rPr>
        <w:t xml:space="preserve"> </w:t>
      </w:r>
      <w:r w:rsidRPr="0076443F">
        <w:rPr>
          <w:sz w:val="24"/>
          <w:szCs w:val="24"/>
        </w:rPr>
        <w:t>There ha</w:t>
      </w:r>
      <w:r w:rsidR="00B108EC">
        <w:rPr>
          <w:sz w:val="24"/>
          <w:szCs w:val="24"/>
        </w:rPr>
        <w:t>ve</w:t>
      </w:r>
      <w:r w:rsidRPr="0076443F">
        <w:rPr>
          <w:sz w:val="24"/>
          <w:szCs w:val="24"/>
        </w:rPr>
        <w:t xml:space="preserve"> been </w:t>
      </w:r>
      <w:proofErr w:type="gramStart"/>
      <w:r w:rsidRPr="0076443F">
        <w:rPr>
          <w:sz w:val="24"/>
          <w:szCs w:val="24"/>
        </w:rPr>
        <w:t>really clear</w:t>
      </w:r>
      <w:proofErr w:type="gramEnd"/>
      <w:r w:rsidRPr="0076443F">
        <w:rPr>
          <w:sz w:val="24"/>
          <w:szCs w:val="24"/>
        </w:rPr>
        <w:t xml:space="preserve"> discussions regarding guidance and understanding all of the current CDC guidance requirements in some form differentiation of va</w:t>
      </w:r>
      <w:r w:rsidR="001E480E" w:rsidRPr="0076443F">
        <w:rPr>
          <w:sz w:val="24"/>
          <w:szCs w:val="24"/>
        </w:rPr>
        <w:t xml:space="preserve">ccinated and not vaccinated </w:t>
      </w:r>
      <w:r w:rsidRPr="0076443F">
        <w:rPr>
          <w:sz w:val="24"/>
          <w:szCs w:val="24"/>
        </w:rPr>
        <w:t>to protect those unable to get a vaccine</w:t>
      </w:r>
      <w:r w:rsidR="001E480E" w:rsidRPr="0076443F">
        <w:rPr>
          <w:sz w:val="24"/>
          <w:szCs w:val="24"/>
        </w:rPr>
        <w:t>.</w:t>
      </w:r>
      <w:r w:rsidRPr="0076443F">
        <w:rPr>
          <w:sz w:val="24"/>
          <w:szCs w:val="24"/>
        </w:rPr>
        <w:t xml:space="preserve"> Considerations will be included in recommendations that come out</w:t>
      </w:r>
      <w:r w:rsidR="001E480E" w:rsidRPr="0076443F">
        <w:rPr>
          <w:sz w:val="24"/>
          <w:szCs w:val="24"/>
        </w:rPr>
        <w:t xml:space="preserve"> soon.</w:t>
      </w:r>
    </w:p>
    <w:p w14:paraId="29558E04" w14:textId="5235F01E" w:rsidR="00705E4A" w:rsidRDefault="00705E4A" w:rsidP="0076443F">
      <w:pPr>
        <w:spacing w:after="0" w:line="240" w:lineRule="auto"/>
        <w:rPr>
          <w:sz w:val="24"/>
          <w:szCs w:val="24"/>
        </w:rPr>
      </w:pPr>
    </w:p>
    <w:p w14:paraId="70A83C7F" w14:textId="0D111C67" w:rsidR="00705E4A" w:rsidRDefault="00705E4A" w:rsidP="00705E4A">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If a vaccinated person tests positive for COVID, if they don’t wear a mask is there a potential that they are asymptomatic spreaders?</w:t>
      </w:r>
    </w:p>
    <w:p w14:paraId="647B5AA8" w14:textId="3F0CD8C4" w:rsidR="00705E4A" w:rsidRPr="00705E4A" w:rsidRDefault="00705E4A" w:rsidP="00705E4A">
      <w:pPr>
        <w:spacing w:after="0" w:line="240" w:lineRule="auto"/>
        <w:rPr>
          <w:rFonts w:eastAsia="Times New Roman" w:cs="Segoe UI"/>
          <w:sz w:val="24"/>
          <w:szCs w:val="24"/>
        </w:rPr>
      </w:pPr>
      <w:r w:rsidRPr="00705E4A">
        <w:rPr>
          <w:rFonts w:eastAsia="Times New Roman" w:cs="Segoe UI"/>
          <w:sz w:val="24"/>
          <w:szCs w:val="24"/>
        </w:rPr>
        <w:t xml:space="preserve">It is possible for someone who’s been vaccinated to get COVID, the likelihood is significantly reduced if they are vaccinated.  That’s why vaccinated individuals do not need to wear a mask </w:t>
      </w:r>
      <w:proofErr w:type="gramStart"/>
      <w:r w:rsidRPr="00705E4A">
        <w:rPr>
          <w:rFonts w:eastAsia="Times New Roman" w:cs="Segoe UI"/>
          <w:sz w:val="24"/>
          <w:szCs w:val="24"/>
        </w:rPr>
        <w:t>at this time</w:t>
      </w:r>
      <w:proofErr w:type="gramEnd"/>
      <w:r w:rsidRPr="00705E4A">
        <w:rPr>
          <w:rFonts w:eastAsia="Times New Roman" w:cs="Segoe UI"/>
          <w:sz w:val="24"/>
          <w:szCs w:val="24"/>
        </w:rPr>
        <w:t>.  For Western there is still a mask mandate in place.</w:t>
      </w:r>
    </w:p>
    <w:p w14:paraId="7A497F5E" w14:textId="6AE97D84" w:rsidR="00705E4A" w:rsidRDefault="00705E4A" w:rsidP="0076443F">
      <w:pPr>
        <w:spacing w:after="0" w:line="240" w:lineRule="auto"/>
        <w:rPr>
          <w:sz w:val="24"/>
          <w:szCs w:val="24"/>
        </w:rPr>
      </w:pPr>
    </w:p>
    <w:p w14:paraId="1A811223" w14:textId="057066BE" w:rsidR="00C7486B" w:rsidRPr="00C7486B" w:rsidRDefault="00C7486B" w:rsidP="0076443F">
      <w:pPr>
        <w:spacing w:after="0" w:line="240" w:lineRule="auto"/>
        <w:rPr>
          <w:rFonts w:eastAsia="Times New Roman" w:cs="Segoe UI"/>
          <w:color w:val="2F5496" w:themeColor="accent1" w:themeShade="BF"/>
          <w:sz w:val="28"/>
          <w:szCs w:val="28"/>
        </w:rPr>
      </w:pPr>
      <w:r w:rsidRPr="00C7486B">
        <w:rPr>
          <w:rFonts w:eastAsia="Times New Roman" w:cs="Segoe UI"/>
          <w:color w:val="2F5496" w:themeColor="accent1" w:themeShade="BF"/>
          <w:sz w:val="28"/>
          <w:szCs w:val="28"/>
        </w:rPr>
        <w:t>What about people who get vaccinated but still wear masks due to social pressure?</w:t>
      </w:r>
    </w:p>
    <w:p w14:paraId="31871B9A" w14:textId="1BA2E931" w:rsidR="00C7486B" w:rsidRPr="00C7486B" w:rsidRDefault="00C7486B" w:rsidP="00C7486B">
      <w:pPr>
        <w:spacing w:after="0" w:line="240" w:lineRule="auto"/>
        <w:rPr>
          <w:rFonts w:eastAsia="Times New Roman" w:cs="Segoe UI"/>
          <w:sz w:val="24"/>
          <w:szCs w:val="24"/>
        </w:rPr>
      </w:pPr>
      <w:r w:rsidRPr="00C7486B">
        <w:rPr>
          <w:rFonts w:eastAsia="Times New Roman" w:cs="Segoe UI"/>
          <w:sz w:val="24"/>
          <w:szCs w:val="24"/>
        </w:rPr>
        <w:t xml:space="preserve">One of the biggest </w:t>
      </w:r>
      <w:proofErr w:type="gramStart"/>
      <w:r w:rsidRPr="00C7486B">
        <w:rPr>
          <w:rFonts w:eastAsia="Times New Roman" w:cs="Segoe UI"/>
          <w:sz w:val="24"/>
          <w:szCs w:val="24"/>
        </w:rPr>
        <w:t>challenge</w:t>
      </w:r>
      <w:proofErr w:type="gramEnd"/>
      <w:r w:rsidRPr="00C7486B">
        <w:rPr>
          <w:rFonts w:eastAsia="Times New Roman" w:cs="Segoe UI"/>
          <w:sz w:val="24"/>
          <w:szCs w:val="24"/>
        </w:rPr>
        <w:t xml:space="preserve"> as we move forward.  We have a once in a lifetime learning opportunity.  Will see a lot of behavior change on this.  </w:t>
      </w:r>
    </w:p>
    <w:p w14:paraId="53D8BF69" w14:textId="77777777" w:rsidR="00C7486B" w:rsidRDefault="00C7486B" w:rsidP="00C7486B">
      <w:pPr>
        <w:pStyle w:val="NormalWeb"/>
        <w:spacing w:before="0" w:beforeAutospacing="0" w:after="0" w:afterAutospacing="0"/>
        <w:rPr>
          <w:rFonts w:ascii="Segoe UI" w:hAnsi="Segoe UI" w:cs="Segoe UI"/>
          <w:sz w:val="21"/>
          <w:szCs w:val="21"/>
        </w:rPr>
      </w:pPr>
    </w:p>
    <w:p w14:paraId="48A0C551" w14:textId="080944A4" w:rsidR="00C7486B" w:rsidRDefault="00C7486B" w:rsidP="00C7486B">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Will attestations continue throughout 2021-2022?</w:t>
      </w:r>
    </w:p>
    <w:p w14:paraId="669AFE93" w14:textId="24341F87" w:rsidR="00C7486B" w:rsidRPr="00C7486B" w:rsidRDefault="00C7486B" w:rsidP="00C7486B">
      <w:pPr>
        <w:spacing w:after="0" w:line="240" w:lineRule="auto"/>
        <w:rPr>
          <w:rFonts w:eastAsia="Times New Roman" w:cs="Segoe UI"/>
          <w:sz w:val="24"/>
          <w:szCs w:val="24"/>
        </w:rPr>
      </w:pPr>
      <w:r w:rsidRPr="00C7486B">
        <w:rPr>
          <w:rFonts w:eastAsia="Times New Roman" w:cs="Segoe UI"/>
          <w:sz w:val="24"/>
          <w:szCs w:val="24"/>
        </w:rPr>
        <w:t>We expect the attestation system and procedure to change with updated guidance.</w:t>
      </w:r>
    </w:p>
    <w:p w14:paraId="04759DE3" w14:textId="77777777" w:rsidR="001A6659" w:rsidRPr="00AE5262" w:rsidRDefault="001A6659" w:rsidP="001A6659">
      <w:pPr>
        <w:spacing w:after="0" w:line="240" w:lineRule="auto"/>
        <w:rPr>
          <w:rFonts w:eastAsia="Times New Roman"/>
          <w:b/>
          <w:bCs/>
          <w:sz w:val="24"/>
          <w:szCs w:val="24"/>
        </w:rPr>
      </w:pPr>
    </w:p>
    <w:p w14:paraId="3819E188" w14:textId="02523356" w:rsidR="001A6659" w:rsidRPr="001E480E" w:rsidRDefault="001E480E" w:rsidP="00986501">
      <w:pPr>
        <w:spacing w:after="0" w:line="240" w:lineRule="auto"/>
        <w:rPr>
          <w:rFonts w:eastAsia="Times New Roman" w:cs="Segoe UI"/>
          <w:b/>
          <w:bCs/>
          <w:color w:val="2F5496" w:themeColor="accent1" w:themeShade="BF"/>
          <w:sz w:val="28"/>
          <w:szCs w:val="28"/>
        </w:rPr>
      </w:pPr>
      <w:r w:rsidRPr="001E480E">
        <w:rPr>
          <w:rFonts w:eastAsia="Times New Roman" w:cs="Segoe UI"/>
          <w:b/>
          <w:bCs/>
          <w:color w:val="2F5496" w:themeColor="accent1" w:themeShade="BF"/>
          <w:sz w:val="28"/>
          <w:szCs w:val="28"/>
        </w:rPr>
        <w:t>Remote Work</w:t>
      </w:r>
    </w:p>
    <w:p w14:paraId="2688236A" w14:textId="77777777" w:rsidR="001E480E" w:rsidRPr="00AE5262" w:rsidRDefault="001E480E" w:rsidP="00986501">
      <w:pPr>
        <w:spacing w:after="0" w:line="240" w:lineRule="auto"/>
        <w:rPr>
          <w:rFonts w:eastAsia="Times New Roman" w:cs="Segoe UI"/>
          <w:color w:val="2F5496" w:themeColor="accent1" w:themeShade="BF"/>
          <w:sz w:val="28"/>
          <w:szCs w:val="28"/>
        </w:rPr>
      </w:pPr>
    </w:p>
    <w:p w14:paraId="2F513B65" w14:textId="7905C504" w:rsidR="00986501" w:rsidRPr="00AE5262" w:rsidRDefault="001E480E" w:rsidP="00986501">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Campus Lobby’s</w:t>
      </w:r>
      <w:r w:rsidR="0076443F">
        <w:rPr>
          <w:rFonts w:eastAsia="Times New Roman" w:cs="Segoe UI"/>
          <w:color w:val="2F5496" w:themeColor="accent1" w:themeShade="BF"/>
          <w:sz w:val="28"/>
          <w:szCs w:val="28"/>
        </w:rPr>
        <w:t xml:space="preserve"> or busy areas on campus that are </w:t>
      </w:r>
      <w:r>
        <w:rPr>
          <w:rFonts w:eastAsia="Times New Roman" w:cs="Segoe UI"/>
          <w:color w:val="2F5496" w:themeColor="accent1" w:themeShade="BF"/>
          <w:sz w:val="28"/>
          <w:szCs w:val="28"/>
        </w:rPr>
        <w:t>staffed mainly by students – as we re-open will there be additional guidance for busy areas regarding spacing and social distancing?  Not really clear on the current social distancing recommendations (3ft or 6 ft distancing?).</w:t>
      </w:r>
    </w:p>
    <w:p w14:paraId="22F6696E" w14:textId="75732A0D" w:rsidR="00A50E9E" w:rsidRPr="00AE5262" w:rsidRDefault="001E480E" w:rsidP="00A50E9E">
      <w:pPr>
        <w:spacing w:after="0" w:line="240" w:lineRule="auto"/>
        <w:rPr>
          <w:sz w:val="24"/>
          <w:szCs w:val="24"/>
        </w:rPr>
      </w:pPr>
      <w:r>
        <w:rPr>
          <w:rFonts w:eastAsia="Times New Roman"/>
          <w:sz w:val="24"/>
          <w:szCs w:val="24"/>
        </w:rPr>
        <w:t>Updated safety practice and protocol will include social distancing guidelines.</w:t>
      </w:r>
    </w:p>
    <w:p w14:paraId="59B4A1CA" w14:textId="623753D6" w:rsidR="00267CA0" w:rsidRPr="00986501" w:rsidRDefault="00267CA0" w:rsidP="00986501">
      <w:pPr>
        <w:spacing w:after="0" w:line="240" w:lineRule="auto"/>
        <w:rPr>
          <w:rFonts w:eastAsia="Times New Roman" w:cs="Segoe UI"/>
          <w:sz w:val="24"/>
          <w:szCs w:val="24"/>
        </w:rPr>
      </w:pPr>
    </w:p>
    <w:p w14:paraId="3CF8731E" w14:textId="4A3BDB02" w:rsidR="00986501" w:rsidRPr="00986501" w:rsidRDefault="001E480E" w:rsidP="00986501">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 xml:space="preserve">Can you please provide </w:t>
      </w:r>
      <w:r w:rsidR="0076443F">
        <w:rPr>
          <w:rFonts w:eastAsia="Times New Roman" w:cs="Segoe UI"/>
          <w:color w:val="2F5496" w:themeColor="accent1" w:themeShade="BF"/>
          <w:sz w:val="28"/>
          <w:szCs w:val="28"/>
        </w:rPr>
        <w:t>some</w:t>
      </w:r>
      <w:r>
        <w:rPr>
          <w:rFonts w:eastAsia="Times New Roman" w:cs="Segoe UI"/>
          <w:color w:val="2F5496" w:themeColor="accent1" w:themeShade="BF"/>
          <w:sz w:val="28"/>
          <w:szCs w:val="28"/>
        </w:rPr>
        <w:t xml:space="preserve"> information</w:t>
      </w:r>
      <w:r w:rsidR="0076443F">
        <w:rPr>
          <w:rFonts w:eastAsia="Times New Roman" w:cs="Segoe UI"/>
          <w:color w:val="2F5496" w:themeColor="accent1" w:themeShade="BF"/>
          <w:sz w:val="28"/>
          <w:szCs w:val="28"/>
        </w:rPr>
        <w:t xml:space="preserve"> on guidance regarding Telework agreements for Fall/Winter?</w:t>
      </w:r>
    </w:p>
    <w:p w14:paraId="69B5E181" w14:textId="77777777" w:rsidR="0004753D" w:rsidRPr="0084552B" w:rsidRDefault="00B108EC" w:rsidP="0004753D">
      <w:pPr>
        <w:spacing w:after="0" w:line="240" w:lineRule="auto"/>
        <w:rPr>
          <w:rFonts w:eastAsia="Times New Roman" w:cs="Segoe UI"/>
          <w:sz w:val="24"/>
          <w:szCs w:val="24"/>
        </w:rPr>
      </w:pPr>
      <w:r>
        <w:rPr>
          <w:sz w:val="24"/>
          <w:szCs w:val="24"/>
        </w:rPr>
        <w:t>In a</w:t>
      </w:r>
      <w:r w:rsidR="0076443F" w:rsidRPr="00B108EC">
        <w:rPr>
          <w:sz w:val="24"/>
          <w:szCs w:val="24"/>
        </w:rPr>
        <w:t xml:space="preserve"> typical env</w:t>
      </w:r>
      <w:r>
        <w:rPr>
          <w:sz w:val="24"/>
          <w:szCs w:val="24"/>
        </w:rPr>
        <w:t>ironment for re</w:t>
      </w:r>
      <w:r w:rsidR="0076443F" w:rsidRPr="00B108EC">
        <w:rPr>
          <w:sz w:val="24"/>
          <w:szCs w:val="24"/>
        </w:rPr>
        <w:t xml:space="preserve">mote work – we </w:t>
      </w:r>
      <w:r>
        <w:rPr>
          <w:sz w:val="24"/>
          <w:szCs w:val="24"/>
        </w:rPr>
        <w:t>first look</w:t>
      </w:r>
      <w:r w:rsidR="0076443F" w:rsidRPr="00B108EC">
        <w:rPr>
          <w:sz w:val="24"/>
          <w:szCs w:val="24"/>
        </w:rPr>
        <w:t xml:space="preserve"> at </w:t>
      </w:r>
      <w:r>
        <w:rPr>
          <w:sz w:val="24"/>
          <w:szCs w:val="24"/>
        </w:rPr>
        <w:t xml:space="preserve">the </w:t>
      </w:r>
      <w:r w:rsidR="0076443F" w:rsidRPr="00B108EC">
        <w:rPr>
          <w:sz w:val="24"/>
          <w:szCs w:val="24"/>
        </w:rPr>
        <w:t xml:space="preserve">position, </w:t>
      </w:r>
      <w:r>
        <w:rPr>
          <w:sz w:val="24"/>
          <w:szCs w:val="24"/>
        </w:rPr>
        <w:t xml:space="preserve">then the </w:t>
      </w:r>
      <w:r w:rsidR="0076443F" w:rsidRPr="00B108EC">
        <w:rPr>
          <w:sz w:val="24"/>
          <w:szCs w:val="24"/>
        </w:rPr>
        <w:t>duties and responsibilities and what’s required</w:t>
      </w:r>
      <w:r>
        <w:rPr>
          <w:sz w:val="24"/>
          <w:szCs w:val="24"/>
        </w:rPr>
        <w:t xml:space="preserve"> for that position</w:t>
      </w:r>
      <w:r w:rsidR="0076443F" w:rsidRPr="00B108EC">
        <w:rPr>
          <w:sz w:val="24"/>
          <w:szCs w:val="24"/>
        </w:rPr>
        <w:t xml:space="preserve">.  Based on that position purpose, </w:t>
      </w:r>
      <w:r>
        <w:rPr>
          <w:sz w:val="24"/>
          <w:szCs w:val="24"/>
        </w:rPr>
        <w:t xml:space="preserve">we </w:t>
      </w:r>
      <w:proofErr w:type="gramStart"/>
      <w:r>
        <w:rPr>
          <w:sz w:val="24"/>
          <w:szCs w:val="24"/>
        </w:rPr>
        <w:t xml:space="preserve">then  </w:t>
      </w:r>
      <w:r w:rsidR="0076443F" w:rsidRPr="00B108EC">
        <w:rPr>
          <w:sz w:val="24"/>
          <w:szCs w:val="24"/>
        </w:rPr>
        <w:t>identify</w:t>
      </w:r>
      <w:proofErr w:type="gramEnd"/>
      <w:r w:rsidR="0076443F" w:rsidRPr="00B108EC">
        <w:rPr>
          <w:sz w:val="24"/>
          <w:szCs w:val="24"/>
        </w:rPr>
        <w:t xml:space="preserve"> if remote work is an option giving those duties and resp</w:t>
      </w:r>
      <w:r>
        <w:rPr>
          <w:sz w:val="24"/>
          <w:szCs w:val="24"/>
        </w:rPr>
        <w:t>onsibilities.  From there the supervisor can look at this information to determine if remote work is an option.  When you throw a pandemic into the mix</w:t>
      </w:r>
      <w:r w:rsidR="0076443F" w:rsidRPr="00B108EC">
        <w:rPr>
          <w:sz w:val="24"/>
          <w:szCs w:val="24"/>
        </w:rPr>
        <w:t xml:space="preserve">, </w:t>
      </w:r>
      <w:r>
        <w:rPr>
          <w:sz w:val="24"/>
          <w:szCs w:val="24"/>
        </w:rPr>
        <w:t>COVID has</w:t>
      </w:r>
      <w:r w:rsidR="0076443F" w:rsidRPr="00B108EC">
        <w:rPr>
          <w:sz w:val="24"/>
          <w:szCs w:val="24"/>
        </w:rPr>
        <w:t xml:space="preserve"> trumped the ind</w:t>
      </w:r>
      <w:r>
        <w:rPr>
          <w:sz w:val="24"/>
          <w:szCs w:val="24"/>
        </w:rPr>
        <w:t>ividual</w:t>
      </w:r>
      <w:r w:rsidR="0076443F" w:rsidRPr="00B108EC">
        <w:rPr>
          <w:sz w:val="24"/>
          <w:szCs w:val="24"/>
        </w:rPr>
        <w:t xml:space="preserve"> </w:t>
      </w:r>
      <w:r>
        <w:rPr>
          <w:sz w:val="24"/>
          <w:szCs w:val="24"/>
        </w:rPr>
        <w:t>r</w:t>
      </w:r>
      <w:r w:rsidR="0076443F" w:rsidRPr="00B108EC">
        <w:rPr>
          <w:sz w:val="24"/>
          <w:szCs w:val="24"/>
        </w:rPr>
        <w:t>eview of each position</w:t>
      </w:r>
      <w:r>
        <w:rPr>
          <w:sz w:val="24"/>
          <w:szCs w:val="24"/>
        </w:rPr>
        <w:t>. A</w:t>
      </w:r>
      <w:r w:rsidR="0076443F" w:rsidRPr="00B108EC">
        <w:rPr>
          <w:sz w:val="24"/>
          <w:szCs w:val="24"/>
        </w:rPr>
        <w:t>s we look forward to Fall, re</w:t>
      </w:r>
      <w:r>
        <w:rPr>
          <w:sz w:val="24"/>
          <w:szCs w:val="24"/>
        </w:rPr>
        <w:t>-</w:t>
      </w:r>
      <w:proofErr w:type="gramStart"/>
      <w:r w:rsidR="0076443F" w:rsidRPr="00B108EC">
        <w:rPr>
          <w:sz w:val="24"/>
          <w:szCs w:val="24"/>
        </w:rPr>
        <w:t>calibrating</w:t>
      </w:r>
      <w:proofErr w:type="gramEnd"/>
      <w:r w:rsidR="0076443F" w:rsidRPr="00B108EC">
        <w:rPr>
          <w:sz w:val="24"/>
          <w:szCs w:val="24"/>
        </w:rPr>
        <w:t xml:space="preserve"> and re-ordering what we look at</w:t>
      </w:r>
      <w:r>
        <w:rPr>
          <w:sz w:val="24"/>
          <w:szCs w:val="24"/>
        </w:rPr>
        <w:t>,</w:t>
      </w:r>
      <w:r w:rsidR="0076443F" w:rsidRPr="00B108EC">
        <w:rPr>
          <w:sz w:val="24"/>
          <w:szCs w:val="24"/>
        </w:rPr>
        <w:t xml:space="preserve"> and taking a look at the position duties and resp</w:t>
      </w:r>
      <w:r>
        <w:rPr>
          <w:sz w:val="24"/>
          <w:szCs w:val="24"/>
        </w:rPr>
        <w:t>onsibilities</w:t>
      </w:r>
      <w:r w:rsidR="0076443F" w:rsidRPr="00B108EC">
        <w:rPr>
          <w:sz w:val="24"/>
          <w:szCs w:val="24"/>
        </w:rPr>
        <w:t xml:space="preserve"> and having that </w:t>
      </w:r>
      <w:r>
        <w:rPr>
          <w:sz w:val="24"/>
          <w:szCs w:val="24"/>
        </w:rPr>
        <w:t xml:space="preserve">information </w:t>
      </w:r>
      <w:r w:rsidR="0076443F" w:rsidRPr="00B108EC">
        <w:rPr>
          <w:sz w:val="24"/>
          <w:szCs w:val="24"/>
        </w:rPr>
        <w:t xml:space="preserve">drive the options </w:t>
      </w:r>
      <w:r>
        <w:rPr>
          <w:sz w:val="24"/>
          <w:szCs w:val="24"/>
        </w:rPr>
        <w:t>available given</w:t>
      </w:r>
      <w:r w:rsidR="0076443F" w:rsidRPr="00B108EC">
        <w:rPr>
          <w:sz w:val="24"/>
          <w:szCs w:val="24"/>
        </w:rPr>
        <w:t xml:space="preserve"> the work and purpose for that particular position. </w:t>
      </w:r>
      <w:r>
        <w:rPr>
          <w:sz w:val="24"/>
          <w:szCs w:val="24"/>
        </w:rPr>
        <w:t>We will need to take what</w:t>
      </w:r>
      <w:r w:rsidR="0076443F" w:rsidRPr="00B108EC">
        <w:rPr>
          <w:sz w:val="24"/>
          <w:szCs w:val="24"/>
        </w:rPr>
        <w:t xml:space="preserve"> we have learned from what we were doing previously</w:t>
      </w:r>
      <w:r w:rsidR="00131FB7">
        <w:rPr>
          <w:sz w:val="24"/>
          <w:szCs w:val="24"/>
        </w:rPr>
        <w:t xml:space="preserve"> </w:t>
      </w:r>
      <w:r w:rsidR="00131FB7" w:rsidRPr="00B108EC">
        <w:rPr>
          <w:sz w:val="24"/>
          <w:szCs w:val="24"/>
        </w:rPr>
        <w:t>to use as a tool</w:t>
      </w:r>
      <w:r w:rsidR="00131FB7">
        <w:rPr>
          <w:sz w:val="24"/>
          <w:szCs w:val="24"/>
        </w:rPr>
        <w:t xml:space="preserve"> for going forward</w:t>
      </w:r>
      <w:r>
        <w:rPr>
          <w:sz w:val="24"/>
          <w:szCs w:val="24"/>
        </w:rPr>
        <w:t>.</w:t>
      </w:r>
      <w:r w:rsidR="0004753D">
        <w:rPr>
          <w:sz w:val="24"/>
          <w:szCs w:val="24"/>
        </w:rPr>
        <w:t xml:space="preserve">  </w:t>
      </w:r>
      <w:r w:rsidR="0004753D" w:rsidRPr="0084552B">
        <w:rPr>
          <w:rFonts w:eastAsia="Times New Roman" w:cs="Segoe UI"/>
          <w:sz w:val="24"/>
          <w:szCs w:val="24"/>
        </w:rPr>
        <w:t>Telework agreement form will be for both classified and pro staff.</w:t>
      </w:r>
    </w:p>
    <w:p w14:paraId="4343BF78" w14:textId="0198F4D9" w:rsidR="0076443F" w:rsidRPr="00B108EC" w:rsidRDefault="0076443F" w:rsidP="0076443F">
      <w:pPr>
        <w:rPr>
          <w:sz w:val="24"/>
          <w:szCs w:val="24"/>
        </w:rPr>
      </w:pPr>
    </w:p>
    <w:p w14:paraId="2292AE6E" w14:textId="50C650A5" w:rsidR="00DB7F03" w:rsidRDefault="00131FB7" w:rsidP="00DB7F03">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Would you say that we can use Fall as an opportunity to inform for Winter and moving forward?</w:t>
      </w:r>
    </w:p>
    <w:p w14:paraId="0AA37D62" w14:textId="06BC75C3" w:rsidR="00131FB7" w:rsidRPr="00131FB7" w:rsidRDefault="00131FB7" w:rsidP="00131FB7">
      <w:pPr>
        <w:rPr>
          <w:sz w:val="24"/>
          <w:szCs w:val="24"/>
        </w:rPr>
      </w:pPr>
      <w:r w:rsidRPr="00131FB7">
        <w:rPr>
          <w:sz w:val="24"/>
          <w:szCs w:val="24"/>
        </w:rPr>
        <w:t>Yes</w:t>
      </w:r>
      <w:r>
        <w:rPr>
          <w:sz w:val="24"/>
          <w:szCs w:val="24"/>
        </w:rPr>
        <w:t>,</w:t>
      </w:r>
      <w:r w:rsidRPr="00131FB7">
        <w:rPr>
          <w:sz w:val="24"/>
          <w:szCs w:val="24"/>
        </w:rPr>
        <w:t xml:space="preserve"> that’s exactly right.  There</w:t>
      </w:r>
      <w:r>
        <w:rPr>
          <w:sz w:val="24"/>
          <w:szCs w:val="24"/>
        </w:rPr>
        <w:t>’</w:t>
      </w:r>
      <w:r w:rsidRPr="00131FB7">
        <w:rPr>
          <w:sz w:val="24"/>
          <w:szCs w:val="24"/>
        </w:rPr>
        <w:t xml:space="preserve">s a lot we don’t know yet…how have expectations changed over the past year? </w:t>
      </w:r>
      <w:r>
        <w:rPr>
          <w:sz w:val="24"/>
          <w:szCs w:val="24"/>
        </w:rPr>
        <w:t>There may be c</w:t>
      </w:r>
      <w:r w:rsidRPr="00131FB7">
        <w:rPr>
          <w:sz w:val="24"/>
          <w:szCs w:val="24"/>
        </w:rPr>
        <w:t>ontinued req</w:t>
      </w:r>
      <w:r>
        <w:rPr>
          <w:sz w:val="24"/>
          <w:szCs w:val="24"/>
        </w:rPr>
        <w:t>uirements</w:t>
      </w:r>
      <w:r w:rsidRPr="00131FB7">
        <w:rPr>
          <w:sz w:val="24"/>
          <w:szCs w:val="24"/>
        </w:rPr>
        <w:t xml:space="preserve"> that employees remain avail</w:t>
      </w:r>
      <w:r>
        <w:rPr>
          <w:sz w:val="24"/>
          <w:szCs w:val="24"/>
        </w:rPr>
        <w:t>able</w:t>
      </w:r>
      <w:r w:rsidRPr="00131FB7">
        <w:rPr>
          <w:sz w:val="24"/>
          <w:szCs w:val="24"/>
        </w:rPr>
        <w:t xml:space="preserve"> virtually to students</w:t>
      </w:r>
      <w:r w:rsidR="0004753D">
        <w:rPr>
          <w:sz w:val="24"/>
          <w:szCs w:val="24"/>
        </w:rPr>
        <w:t>,</w:t>
      </w:r>
      <w:r w:rsidRPr="00131FB7">
        <w:rPr>
          <w:sz w:val="24"/>
          <w:szCs w:val="24"/>
        </w:rPr>
        <w:t xml:space="preserve"> </w:t>
      </w:r>
      <w:r>
        <w:rPr>
          <w:sz w:val="24"/>
          <w:szCs w:val="24"/>
        </w:rPr>
        <w:t>so they have the</w:t>
      </w:r>
      <w:r w:rsidRPr="00131FB7">
        <w:rPr>
          <w:sz w:val="24"/>
          <w:szCs w:val="24"/>
        </w:rPr>
        <w:t xml:space="preserve"> option to meet virtually opposed to in-person. Trial and error and additional learning to figure out what things look like as we move forward. S</w:t>
      </w:r>
      <w:r>
        <w:rPr>
          <w:sz w:val="24"/>
          <w:szCs w:val="24"/>
        </w:rPr>
        <w:t>upervisors and employees need to set a plan</w:t>
      </w:r>
      <w:r w:rsidRPr="00131FB7">
        <w:rPr>
          <w:sz w:val="24"/>
          <w:szCs w:val="24"/>
        </w:rPr>
        <w:t>, plug in a re-evaluation date</w:t>
      </w:r>
      <w:r>
        <w:rPr>
          <w:sz w:val="24"/>
          <w:szCs w:val="24"/>
        </w:rPr>
        <w:t xml:space="preserve"> to discuss</w:t>
      </w:r>
      <w:r w:rsidRPr="00131FB7">
        <w:rPr>
          <w:sz w:val="24"/>
          <w:szCs w:val="24"/>
        </w:rPr>
        <w:t xml:space="preserve"> </w:t>
      </w:r>
      <w:r>
        <w:rPr>
          <w:sz w:val="24"/>
          <w:szCs w:val="24"/>
        </w:rPr>
        <w:t xml:space="preserve">what worked well and what did not </w:t>
      </w:r>
      <w:r w:rsidRPr="00131FB7">
        <w:rPr>
          <w:sz w:val="24"/>
          <w:szCs w:val="24"/>
        </w:rPr>
        <w:t>work well.</w:t>
      </w:r>
    </w:p>
    <w:p w14:paraId="124E9E31" w14:textId="45A6BD72" w:rsidR="00131FB7" w:rsidRDefault="00131FB7" w:rsidP="00131FB7">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 xml:space="preserve">Any updates about the work from home </w:t>
      </w:r>
      <w:proofErr w:type="spellStart"/>
      <w:r>
        <w:rPr>
          <w:rFonts w:eastAsia="Times New Roman" w:cs="Segoe UI"/>
          <w:color w:val="2F5496" w:themeColor="accent1" w:themeShade="BF"/>
          <w:sz w:val="28"/>
          <w:szCs w:val="28"/>
        </w:rPr>
        <w:t>esign</w:t>
      </w:r>
      <w:proofErr w:type="spellEnd"/>
      <w:r>
        <w:rPr>
          <w:rFonts w:eastAsia="Times New Roman" w:cs="Segoe UI"/>
          <w:color w:val="2F5496" w:themeColor="accent1" w:themeShade="BF"/>
          <w:sz w:val="28"/>
          <w:szCs w:val="28"/>
        </w:rPr>
        <w:t xml:space="preserve"> form process for Fall?</w:t>
      </w:r>
    </w:p>
    <w:p w14:paraId="5654B4A8" w14:textId="63D99876" w:rsidR="00131FB7" w:rsidRPr="00131FB7" w:rsidRDefault="00131FB7" w:rsidP="00DB7F03">
      <w:pPr>
        <w:spacing w:after="0" w:line="240" w:lineRule="auto"/>
        <w:rPr>
          <w:rFonts w:eastAsia="Times New Roman" w:cs="Segoe UI"/>
          <w:sz w:val="24"/>
          <w:szCs w:val="24"/>
        </w:rPr>
      </w:pPr>
      <w:r w:rsidRPr="00131FB7">
        <w:rPr>
          <w:rFonts w:eastAsia="Times New Roman" w:cs="Segoe UI"/>
          <w:sz w:val="24"/>
          <w:szCs w:val="24"/>
        </w:rPr>
        <w:t>In progress, more information coming soon</w:t>
      </w:r>
      <w:r>
        <w:rPr>
          <w:rFonts w:eastAsia="Times New Roman" w:cs="Segoe UI"/>
          <w:sz w:val="24"/>
          <w:szCs w:val="24"/>
        </w:rPr>
        <w:t>.</w:t>
      </w:r>
    </w:p>
    <w:p w14:paraId="3FF83A7D" w14:textId="77777777" w:rsidR="00C764E9" w:rsidRPr="00DB7F03" w:rsidRDefault="00C764E9" w:rsidP="00DB7F03">
      <w:pPr>
        <w:spacing w:after="0" w:line="240" w:lineRule="auto"/>
        <w:rPr>
          <w:rFonts w:eastAsia="Times New Roman" w:cs="Segoe UI"/>
          <w:color w:val="2F5496" w:themeColor="accent1" w:themeShade="BF"/>
          <w:sz w:val="28"/>
          <w:szCs w:val="28"/>
        </w:rPr>
      </w:pPr>
    </w:p>
    <w:p w14:paraId="4D295385" w14:textId="5F472630" w:rsidR="00F86556" w:rsidRDefault="00471AE4" w:rsidP="00F86556">
      <w:pPr>
        <w:spacing w:after="0" w:line="240" w:lineRule="auto"/>
        <w:rPr>
          <w:rFonts w:eastAsia="Times New Roman"/>
          <w:color w:val="2F5496" w:themeColor="accent1" w:themeShade="BF"/>
          <w:sz w:val="28"/>
          <w:szCs w:val="28"/>
        </w:rPr>
      </w:pPr>
      <w:r>
        <w:rPr>
          <w:rFonts w:eastAsia="Times New Roman"/>
          <w:color w:val="2F5496" w:themeColor="accent1" w:themeShade="BF"/>
          <w:sz w:val="28"/>
          <w:szCs w:val="28"/>
        </w:rPr>
        <w:t xml:space="preserve">I was told that the remote work </w:t>
      </w:r>
      <w:proofErr w:type="spellStart"/>
      <w:r>
        <w:rPr>
          <w:rFonts w:eastAsia="Times New Roman"/>
          <w:color w:val="2F5496" w:themeColor="accent1" w:themeShade="BF"/>
          <w:sz w:val="28"/>
          <w:szCs w:val="28"/>
        </w:rPr>
        <w:t>esign</w:t>
      </w:r>
      <w:proofErr w:type="spellEnd"/>
      <w:r>
        <w:rPr>
          <w:rFonts w:eastAsia="Times New Roman"/>
          <w:color w:val="2F5496" w:themeColor="accent1" w:themeShade="BF"/>
          <w:sz w:val="28"/>
          <w:szCs w:val="28"/>
        </w:rPr>
        <w:t xml:space="preserve"> form will be needed to ANY type/amount of remote work for any staff.</w:t>
      </w:r>
    </w:p>
    <w:p w14:paraId="7B66D606" w14:textId="77777777" w:rsidR="00471AE4" w:rsidRPr="00471AE4" w:rsidRDefault="00471AE4" w:rsidP="00471AE4">
      <w:pPr>
        <w:spacing w:after="0" w:line="240" w:lineRule="auto"/>
        <w:rPr>
          <w:rFonts w:eastAsia="Times New Roman" w:cs="Segoe UI"/>
          <w:sz w:val="24"/>
          <w:szCs w:val="24"/>
        </w:rPr>
      </w:pPr>
      <w:r w:rsidRPr="00471AE4">
        <w:rPr>
          <w:rFonts w:eastAsia="Times New Roman" w:cs="Segoe UI"/>
          <w:sz w:val="24"/>
          <w:szCs w:val="24"/>
        </w:rPr>
        <w:t xml:space="preserve">There are still safety rules in place for reporting etc. </w:t>
      </w:r>
    </w:p>
    <w:p w14:paraId="4790E710" w14:textId="4569802B" w:rsidR="00471AE4" w:rsidRPr="00471AE4" w:rsidRDefault="00471AE4" w:rsidP="00F86556">
      <w:pPr>
        <w:spacing w:after="0" w:line="240" w:lineRule="auto"/>
        <w:rPr>
          <w:rFonts w:eastAsia="Times New Roman" w:cs="Segoe UI"/>
          <w:sz w:val="24"/>
          <w:szCs w:val="24"/>
        </w:rPr>
      </w:pPr>
      <w:r w:rsidRPr="00471AE4">
        <w:rPr>
          <w:rFonts w:eastAsia="Times New Roman" w:cs="Segoe UI"/>
          <w:sz w:val="24"/>
          <w:szCs w:val="24"/>
        </w:rPr>
        <w:t xml:space="preserve">The form is being worked on now, more information and updates forthcoming.  </w:t>
      </w:r>
    </w:p>
    <w:p w14:paraId="388DAC81" w14:textId="77777777" w:rsidR="00471AE4" w:rsidRPr="00F86556" w:rsidRDefault="00471AE4" w:rsidP="00F86556">
      <w:pPr>
        <w:spacing w:after="0" w:line="240" w:lineRule="auto"/>
        <w:rPr>
          <w:rFonts w:eastAsia="Times New Roman"/>
          <w:color w:val="2F5496" w:themeColor="accent1" w:themeShade="BF"/>
          <w:sz w:val="28"/>
          <w:szCs w:val="28"/>
        </w:rPr>
      </w:pPr>
    </w:p>
    <w:p w14:paraId="4475040E" w14:textId="17D0E1AE" w:rsidR="00A50E9E" w:rsidRDefault="00705E4A" w:rsidP="00A50E9E">
      <w:pPr>
        <w:spacing w:after="0" w:line="240" w:lineRule="auto"/>
        <w:rPr>
          <w:rFonts w:eastAsia="Times New Roman"/>
          <w:color w:val="2F5496" w:themeColor="accent1" w:themeShade="BF"/>
          <w:sz w:val="28"/>
          <w:szCs w:val="28"/>
        </w:rPr>
      </w:pPr>
      <w:r>
        <w:rPr>
          <w:rFonts w:eastAsia="Times New Roman"/>
          <w:color w:val="2F5496" w:themeColor="accent1" w:themeShade="BF"/>
          <w:sz w:val="28"/>
          <w:szCs w:val="28"/>
        </w:rPr>
        <w:t>Will we be able to have a hybrid schedule Winter quarter and beyond if approved by our supervisor?</w:t>
      </w:r>
    </w:p>
    <w:p w14:paraId="436E96A5" w14:textId="2A96E4A7" w:rsidR="00705E4A" w:rsidRPr="00705E4A" w:rsidRDefault="00705E4A" w:rsidP="00A50E9E">
      <w:pPr>
        <w:spacing w:after="0" w:line="240" w:lineRule="auto"/>
        <w:rPr>
          <w:rFonts w:eastAsia="Times New Roman"/>
          <w:b/>
          <w:bCs/>
          <w:sz w:val="24"/>
          <w:szCs w:val="24"/>
        </w:rPr>
      </w:pPr>
      <w:r w:rsidRPr="00510399">
        <w:rPr>
          <w:rFonts w:eastAsia="Times New Roman"/>
          <w:sz w:val="24"/>
          <w:szCs w:val="24"/>
        </w:rPr>
        <w:t>We encourage employees to work with their supervisors to determine what is best for the employee and department</w:t>
      </w:r>
      <w:r w:rsidR="0004753D">
        <w:rPr>
          <w:rFonts w:eastAsia="Times New Roman"/>
          <w:sz w:val="24"/>
          <w:szCs w:val="24"/>
        </w:rPr>
        <w:t>.</w:t>
      </w:r>
    </w:p>
    <w:p w14:paraId="2260B87F" w14:textId="77777777" w:rsidR="00471AE4" w:rsidRDefault="00471AE4" w:rsidP="00986501">
      <w:pPr>
        <w:spacing w:after="0" w:line="240" w:lineRule="auto"/>
        <w:rPr>
          <w:rFonts w:eastAsia="Times New Roman" w:cs="Segoe UI"/>
          <w:color w:val="2F5496" w:themeColor="accent1" w:themeShade="BF"/>
          <w:sz w:val="28"/>
          <w:szCs w:val="28"/>
        </w:rPr>
      </w:pPr>
    </w:p>
    <w:p w14:paraId="70E2519E" w14:textId="0FFAC4E8" w:rsidR="00986501" w:rsidRPr="002A2E34" w:rsidRDefault="00705E4A" w:rsidP="00986501">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If I am planning on working remotely in the Fall, is a remote work request/approval required?</w:t>
      </w:r>
    </w:p>
    <w:p w14:paraId="05AAF9F8" w14:textId="025AF313" w:rsidR="00997D7E" w:rsidRDefault="00997D7E" w:rsidP="00986501">
      <w:pPr>
        <w:spacing w:after="0" w:line="240" w:lineRule="auto"/>
        <w:rPr>
          <w:rFonts w:eastAsia="Times New Roman" w:cs="Segoe UI"/>
          <w:sz w:val="24"/>
          <w:szCs w:val="24"/>
        </w:rPr>
      </w:pPr>
      <w:r>
        <w:rPr>
          <w:rFonts w:eastAsia="Times New Roman" w:cs="Segoe UI"/>
          <w:sz w:val="24"/>
          <w:szCs w:val="24"/>
        </w:rPr>
        <w:t>There is a telework agreement to be put in place by the end of July, the deadline for completion of the form is September 16</w:t>
      </w:r>
      <w:r w:rsidRPr="00997D7E">
        <w:rPr>
          <w:rFonts w:eastAsia="Times New Roman" w:cs="Segoe UI"/>
          <w:sz w:val="24"/>
          <w:szCs w:val="24"/>
          <w:vertAlign w:val="superscript"/>
        </w:rPr>
        <w:t>th</w:t>
      </w:r>
      <w:proofErr w:type="gramStart"/>
      <w:r>
        <w:rPr>
          <w:rFonts w:eastAsia="Times New Roman" w:cs="Segoe UI"/>
          <w:sz w:val="24"/>
          <w:szCs w:val="24"/>
        </w:rPr>
        <w:t xml:space="preserve"> 2021</w:t>
      </w:r>
      <w:proofErr w:type="gramEnd"/>
      <w:r>
        <w:rPr>
          <w:rFonts w:eastAsia="Times New Roman" w:cs="Segoe UI"/>
          <w:sz w:val="24"/>
          <w:szCs w:val="24"/>
        </w:rPr>
        <w:t>.  More information to follow soon.</w:t>
      </w:r>
    </w:p>
    <w:p w14:paraId="57AD565F" w14:textId="7392AD29" w:rsidR="00997D7E" w:rsidRDefault="00997D7E" w:rsidP="00986501">
      <w:pPr>
        <w:spacing w:after="0" w:line="240" w:lineRule="auto"/>
        <w:rPr>
          <w:rFonts w:eastAsia="Times New Roman" w:cs="Segoe UI"/>
          <w:sz w:val="24"/>
          <w:szCs w:val="24"/>
        </w:rPr>
      </w:pPr>
    </w:p>
    <w:p w14:paraId="5D09F39B" w14:textId="2FCFD1F8" w:rsidR="00471AE4" w:rsidRPr="00471AE4" w:rsidRDefault="00471AE4" w:rsidP="00986501">
      <w:pPr>
        <w:spacing w:after="0" w:line="240" w:lineRule="auto"/>
        <w:rPr>
          <w:rFonts w:eastAsia="Times New Roman" w:cs="Segoe UI"/>
          <w:color w:val="2F5496" w:themeColor="accent1" w:themeShade="BF"/>
          <w:sz w:val="28"/>
          <w:szCs w:val="28"/>
        </w:rPr>
      </w:pPr>
      <w:r w:rsidRPr="0004753D">
        <w:rPr>
          <w:rFonts w:eastAsia="Times New Roman" w:cs="Segoe UI"/>
          <w:color w:val="2F5496" w:themeColor="accent1" w:themeShade="BF"/>
          <w:sz w:val="28"/>
          <w:szCs w:val="28"/>
        </w:rPr>
        <w:t xml:space="preserve">If one had a telework agreement in place before the pandemic, will that agreement still stand if all parties agree?  Meaning </w:t>
      </w:r>
      <w:r w:rsidR="00136F1E" w:rsidRPr="0004753D">
        <w:rPr>
          <w:rFonts w:eastAsia="Times New Roman" w:cs="Segoe UI"/>
          <w:color w:val="2F5496" w:themeColor="accent1" w:themeShade="BF"/>
          <w:sz w:val="28"/>
          <w:szCs w:val="28"/>
        </w:rPr>
        <w:t>n</w:t>
      </w:r>
      <w:r w:rsidRPr="0004753D">
        <w:rPr>
          <w:rFonts w:eastAsia="Times New Roman" w:cs="Segoe UI"/>
          <w:color w:val="2F5496" w:themeColor="accent1" w:themeShade="BF"/>
          <w:sz w:val="28"/>
          <w:szCs w:val="28"/>
        </w:rPr>
        <w:t>o new agreement?</w:t>
      </w:r>
    </w:p>
    <w:p w14:paraId="686F32BB" w14:textId="78FE3523" w:rsidR="0084552B" w:rsidRPr="0004753D" w:rsidRDefault="0004753D" w:rsidP="00986501">
      <w:pPr>
        <w:spacing w:after="0" w:line="240" w:lineRule="auto"/>
        <w:rPr>
          <w:rFonts w:eastAsia="Times New Roman" w:cs="Segoe UI"/>
          <w:sz w:val="24"/>
          <w:szCs w:val="24"/>
        </w:rPr>
      </w:pPr>
      <w:r w:rsidRPr="0004753D">
        <w:rPr>
          <w:rFonts w:eastAsia="Times New Roman" w:cs="Segoe UI"/>
          <w:sz w:val="24"/>
          <w:szCs w:val="24"/>
        </w:rPr>
        <w:t>Agreements will need to be revisited</w:t>
      </w:r>
      <w:r>
        <w:rPr>
          <w:rFonts w:eastAsia="Times New Roman" w:cs="Segoe UI"/>
          <w:sz w:val="24"/>
          <w:szCs w:val="24"/>
        </w:rPr>
        <w:t xml:space="preserve"> between the employee and supervisor</w:t>
      </w:r>
      <w:r w:rsidRPr="0004753D">
        <w:rPr>
          <w:rFonts w:eastAsia="Times New Roman" w:cs="Segoe UI"/>
          <w:sz w:val="24"/>
          <w:szCs w:val="24"/>
        </w:rPr>
        <w:t xml:space="preserve">, but </w:t>
      </w:r>
      <w:proofErr w:type="gramStart"/>
      <w:r w:rsidRPr="0004753D">
        <w:rPr>
          <w:rFonts w:eastAsia="Times New Roman" w:cs="Segoe UI"/>
          <w:sz w:val="24"/>
          <w:szCs w:val="24"/>
        </w:rPr>
        <w:t>yes</w:t>
      </w:r>
      <w:proofErr w:type="gramEnd"/>
      <w:r w:rsidRPr="0004753D">
        <w:rPr>
          <w:rFonts w:eastAsia="Times New Roman" w:cs="Segoe UI"/>
          <w:sz w:val="24"/>
          <w:szCs w:val="24"/>
        </w:rPr>
        <w:t xml:space="preserve"> the same agreement can stay in place</w:t>
      </w:r>
      <w:r>
        <w:rPr>
          <w:rFonts w:eastAsia="Times New Roman" w:cs="Segoe UI"/>
          <w:sz w:val="24"/>
          <w:szCs w:val="24"/>
        </w:rPr>
        <w:t xml:space="preserve"> if it continues to be accurate</w:t>
      </w:r>
      <w:r w:rsidRPr="0004753D">
        <w:rPr>
          <w:rFonts w:eastAsia="Times New Roman" w:cs="Segoe UI"/>
          <w:sz w:val="24"/>
          <w:szCs w:val="24"/>
        </w:rPr>
        <w:t>.</w:t>
      </w:r>
    </w:p>
    <w:p w14:paraId="73DE36BD" w14:textId="77777777" w:rsidR="0004753D" w:rsidRPr="0084552B" w:rsidRDefault="0004753D" w:rsidP="00986501">
      <w:pPr>
        <w:spacing w:after="0" w:line="240" w:lineRule="auto"/>
        <w:rPr>
          <w:rFonts w:eastAsia="Times New Roman" w:cs="Segoe UI"/>
          <w:color w:val="2F5496" w:themeColor="accent1" w:themeShade="BF"/>
          <w:sz w:val="28"/>
          <w:szCs w:val="28"/>
        </w:rPr>
      </w:pPr>
    </w:p>
    <w:p w14:paraId="0961CD0A" w14:textId="16EEA2FE" w:rsidR="00997D7E" w:rsidRDefault="00997D7E" w:rsidP="00997D7E">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How individualized will the process be to the offices requesting hybrid schedules?</w:t>
      </w:r>
    </w:p>
    <w:p w14:paraId="5BEF99A1" w14:textId="4E6C44C4" w:rsidR="00997D7E" w:rsidRPr="00997D7E" w:rsidRDefault="00997D7E" w:rsidP="00997D7E">
      <w:pPr>
        <w:spacing w:after="0" w:line="240" w:lineRule="auto"/>
        <w:rPr>
          <w:rFonts w:eastAsia="Times New Roman" w:cs="Segoe UI"/>
          <w:sz w:val="24"/>
          <w:szCs w:val="24"/>
        </w:rPr>
      </w:pPr>
      <w:r w:rsidRPr="00997D7E">
        <w:rPr>
          <w:rFonts w:eastAsia="Times New Roman" w:cs="Segoe UI"/>
          <w:sz w:val="24"/>
          <w:szCs w:val="24"/>
        </w:rPr>
        <w:t>The process will be individualized to the tasks of the position.  Process will be similar</w:t>
      </w:r>
      <w:r w:rsidR="0004753D">
        <w:rPr>
          <w:rFonts w:eastAsia="Times New Roman" w:cs="Segoe UI"/>
          <w:sz w:val="24"/>
          <w:szCs w:val="24"/>
        </w:rPr>
        <w:t>,</w:t>
      </w:r>
      <w:r w:rsidRPr="00997D7E">
        <w:rPr>
          <w:rFonts w:eastAsia="Times New Roman" w:cs="Segoe UI"/>
          <w:sz w:val="24"/>
          <w:szCs w:val="24"/>
        </w:rPr>
        <w:t xml:space="preserve"> but answer will be unique to that position.</w:t>
      </w:r>
    </w:p>
    <w:p w14:paraId="76F64262" w14:textId="77777777" w:rsidR="00997D7E" w:rsidRDefault="00997D7E" w:rsidP="00986501">
      <w:pPr>
        <w:spacing w:after="0" w:line="240" w:lineRule="auto"/>
        <w:rPr>
          <w:rFonts w:eastAsia="Times New Roman" w:cs="Segoe UI"/>
          <w:sz w:val="24"/>
          <w:szCs w:val="24"/>
        </w:rPr>
      </w:pPr>
    </w:p>
    <w:p w14:paraId="0FECFC08" w14:textId="1EB26572" w:rsidR="00986501" w:rsidRPr="00986501" w:rsidRDefault="00997D7E" w:rsidP="00986501">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How will Western work with caregivers to continue remote work as childcare/eldercare looks different for everyone?</w:t>
      </w:r>
    </w:p>
    <w:p w14:paraId="383F261F" w14:textId="25EEA52C" w:rsidR="00986501" w:rsidRPr="00AE5262" w:rsidRDefault="00997D7E" w:rsidP="00E27913">
      <w:pPr>
        <w:spacing w:after="0" w:line="240" w:lineRule="auto"/>
        <w:rPr>
          <w:rFonts w:eastAsia="Times New Roman"/>
          <w:sz w:val="24"/>
          <w:szCs w:val="24"/>
        </w:rPr>
      </w:pPr>
      <w:r>
        <w:rPr>
          <w:rFonts w:eastAsia="Times New Roman"/>
          <w:sz w:val="24"/>
          <w:szCs w:val="24"/>
        </w:rPr>
        <w:t xml:space="preserve">Expect quite a few positions where remote work will continue to be an option on a hybrid basis.  We want to utilize remote work as a tool to help employees.  There is still </w:t>
      </w:r>
      <w:proofErr w:type="gramStart"/>
      <w:r>
        <w:rPr>
          <w:rFonts w:eastAsia="Times New Roman"/>
          <w:sz w:val="24"/>
          <w:szCs w:val="24"/>
        </w:rPr>
        <w:t>work</w:t>
      </w:r>
      <w:proofErr w:type="gramEnd"/>
      <w:r>
        <w:rPr>
          <w:rFonts w:eastAsia="Times New Roman"/>
          <w:sz w:val="24"/>
          <w:szCs w:val="24"/>
        </w:rPr>
        <w:t xml:space="preserve"> to be done, which is a concern but remote/hybrid options are a value to many employees who have that flexibility.</w:t>
      </w:r>
    </w:p>
    <w:p w14:paraId="4173787F" w14:textId="77777777" w:rsidR="00E27913" w:rsidRPr="00AE5262" w:rsidRDefault="00E27913" w:rsidP="00E27913">
      <w:pPr>
        <w:spacing w:after="0" w:line="240" w:lineRule="auto"/>
        <w:rPr>
          <w:sz w:val="24"/>
          <w:szCs w:val="24"/>
        </w:rPr>
      </w:pPr>
    </w:p>
    <w:p w14:paraId="4404B9CB" w14:textId="45535731" w:rsidR="00F472A8" w:rsidRPr="00986501" w:rsidRDefault="00F472A8" w:rsidP="00F472A8">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In a past lunch and learn, it was discussed that there was a remote work committee that was coming together.  Has that group been meeting and is it representative of all staff groups on campus?</w:t>
      </w:r>
    </w:p>
    <w:p w14:paraId="1C091D80" w14:textId="7E5315FE" w:rsidR="00F472A8" w:rsidRPr="00F472A8" w:rsidRDefault="00F472A8" w:rsidP="00F472A8">
      <w:pPr>
        <w:pStyle w:val="NormalWeb"/>
        <w:spacing w:before="0" w:beforeAutospacing="0" w:after="0" w:afterAutospacing="0"/>
        <w:rPr>
          <w:rFonts w:asciiTheme="minorHAnsi" w:hAnsiTheme="minorHAnsi" w:cstheme="minorHAnsi"/>
        </w:rPr>
      </w:pPr>
      <w:r w:rsidRPr="00F472A8">
        <w:rPr>
          <w:rFonts w:asciiTheme="minorHAnsi" w:hAnsiTheme="minorHAnsi" w:cstheme="minorHAnsi"/>
        </w:rPr>
        <w:t>That committee is still meeting – more of a logistical committee at this point. Focusing on remote work agreement, tools provided on webpage, taking a look at our remote work guidelines, do we need a policy things of that nature – looking to get feedback from stakeholders so we make sure there are conv</w:t>
      </w:r>
      <w:r>
        <w:rPr>
          <w:rFonts w:asciiTheme="minorHAnsi" w:hAnsiTheme="minorHAnsi" w:cstheme="minorHAnsi"/>
        </w:rPr>
        <w:t>ersations</w:t>
      </w:r>
      <w:r w:rsidRPr="00F472A8">
        <w:rPr>
          <w:rFonts w:asciiTheme="minorHAnsi" w:hAnsiTheme="minorHAnsi" w:cstheme="minorHAnsi"/>
        </w:rPr>
        <w:t xml:space="preserve"> with the employees groups.</w:t>
      </w:r>
    </w:p>
    <w:p w14:paraId="38560C11" w14:textId="77777777" w:rsidR="00F472A8" w:rsidRDefault="00F472A8" w:rsidP="004A74F8">
      <w:pPr>
        <w:spacing w:after="0" w:line="240" w:lineRule="auto"/>
        <w:rPr>
          <w:rFonts w:eastAsia="Times New Roman" w:cs="Segoe UI"/>
          <w:color w:val="2F5496" w:themeColor="accent1" w:themeShade="BF"/>
          <w:sz w:val="28"/>
          <w:szCs w:val="28"/>
        </w:rPr>
      </w:pPr>
    </w:p>
    <w:p w14:paraId="5BDA41D8" w14:textId="77777777" w:rsidR="0004753D" w:rsidRDefault="0004753D" w:rsidP="001E6E08">
      <w:pPr>
        <w:rPr>
          <w:rFonts w:eastAsia="Times New Roman" w:cs="Segoe UI"/>
          <w:b/>
          <w:bCs/>
          <w:color w:val="2F5496" w:themeColor="accent1" w:themeShade="BF"/>
          <w:sz w:val="28"/>
          <w:szCs w:val="28"/>
        </w:rPr>
      </w:pPr>
    </w:p>
    <w:p w14:paraId="716F1B03" w14:textId="77777777" w:rsidR="0004753D" w:rsidRDefault="0004753D" w:rsidP="001E6E08">
      <w:pPr>
        <w:rPr>
          <w:rFonts w:eastAsia="Times New Roman" w:cs="Segoe UI"/>
          <w:b/>
          <w:bCs/>
          <w:color w:val="2F5496" w:themeColor="accent1" w:themeShade="BF"/>
          <w:sz w:val="28"/>
          <w:szCs w:val="28"/>
        </w:rPr>
      </w:pPr>
    </w:p>
    <w:p w14:paraId="1448C974" w14:textId="5F1CDDA0" w:rsidR="0084552B" w:rsidRPr="0084552B" w:rsidRDefault="0084552B" w:rsidP="001E6E08">
      <w:pPr>
        <w:rPr>
          <w:rFonts w:eastAsia="Times New Roman" w:cs="Segoe UI"/>
          <w:b/>
          <w:bCs/>
          <w:color w:val="2F5496" w:themeColor="accent1" w:themeShade="BF"/>
          <w:sz w:val="28"/>
          <w:szCs w:val="28"/>
        </w:rPr>
      </w:pPr>
      <w:r w:rsidRPr="0084552B">
        <w:rPr>
          <w:rFonts w:eastAsia="Times New Roman" w:cs="Segoe UI"/>
          <w:b/>
          <w:bCs/>
          <w:color w:val="2F5496" w:themeColor="accent1" w:themeShade="BF"/>
          <w:sz w:val="28"/>
          <w:szCs w:val="28"/>
        </w:rPr>
        <w:t>Misc. questions</w:t>
      </w:r>
    </w:p>
    <w:p w14:paraId="134BDB0A" w14:textId="3D303E64" w:rsidR="00986501" w:rsidRPr="002A2E34" w:rsidRDefault="0084552B" w:rsidP="00986501">
      <w:pPr>
        <w:spacing w:after="0" w:line="240" w:lineRule="auto"/>
        <w:rPr>
          <w:rFonts w:eastAsia="Times New Roman" w:cs="Segoe UI"/>
          <w:color w:val="2F5496" w:themeColor="accent1" w:themeShade="BF"/>
          <w:sz w:val="28"/>
          <w:szCs w:val="28"/>
        </w:rPr>
      </w:pPr>
      <w:r>
        <w:rPr>
          <w:rFonts w:eastAsia="Times New Roman" w:cs="Segoe UI"/>
          <w:color w:val="2F5496" w:themeColor="accent1" w:themeShade="BF"/>
          <w:sz w:val="28"/>
          <w:szCs w:val="28"/>
        </w:rPr>
        <w:t>Will room capacity be based on ventilation in the future?</w:t>
      </w:r>
    </w:p>
    <w:p w14:paraId="00D42DEB" w14:textId="51A38A73" w:rsidR="00E27913" w:rsidRDefault="0084552B" w:rsidP="00E27913">
      <w:pPr>
        <w:spacing w:after="0" w:line="240" w:lineRule="auto"/>
        <w:rPr>
          <w:sz w:val="24"/>
          <w:szCs w:val="24"/>
        </w:rPr>
      </w:pPr>
      <w:r>
        <w:rPr>
          <w:sz w:val="24"/>
          <w:szCs w:val="24"/>
        </w:rPr>
        <w:t>Not determined at this time.  Primary driver is to get vaccinated and all other things pale in comparison.  Right now</w:t>
      </w:r>
      <w:r w:rsidR="00915D5B">
        <w:rPr>
          <w:sz w:val="24"/>
          <w:szCs w:val="24"/>
        </w:rPr>
        <w:t>,</w:t>
      </w:r>
      <w:r>
        <w:rPr>
          <w:sz w:val="24"/>
          <w:szCs w:val="24"/>
        </w:rPr>
        <w:t xml:space="preserve"> that is not in the plans.</w:t>
      </w:r>
    </w:p>
    <w:p w14:paraId="061669E8" w14:textId="24E99E2F" w:rsidR="0084552B" w:rsidRDefault="0084552B" w:rsidP="00E27913">
      <w:pPr>
        <w:spacing w:after="0" w:line="240" w:lineRule="auto"/>
        <w:rPr>
          <w:sz w:val="24"/>
          <w:szCs w:val="24"/>
        </w:rPr>
      </w:pPr>
    </w:p>
    <w:p w14:paraId="31662DB1" w14:textId="51AC7EDA" w:rsidR="0084552B" w:rsidRPr="0084552B" w:rsidRDefault="0084552B" w:rsidP="00E27913">
      <w:pPr>
        <w:spacing w:after="0" w:line="240" w:lineRule="auto"/>
        <w:rPr>
          <w:rFonts w:eastAsia="Times New Roman" w:cs="Segoe UI"/>
          <w:color w:val="2F5496" w:themeColor="accent1" w:themeShade="BF"/>
          <w:sz w:val="28"/>
          <w:szCs w:val="28"/>
        </w:rPr>
      </w:pPr>
      <w:r w:rsidRPr="0084552B">
        <w:rPr>
          <w:rFonts w:eastAsia="Times New Roman" w:cs="Segoe UI"/>
          <w:color w:val="2F5496" w:themeColor="accent1" w:themeShade="BF"/>
          <w:sz w:val="28"/>
          <w:szCs w:val="28"/>
        </w:rPr>
        <w:t>Will the meeting trainings start to cover hybrid meeting facilitation?  There has been a lot of talk about that.</w:t>
      </w:r>
    </w:p>
    <w:p w14:paraId="618B5D51" w14:textId="571F77B5" w:rsidR="0084552B" w:rsidRPr="00AE5262" w:rsidRDefault="0084552B" w:rsidP="00E27913">
      <w:pPr>
        <w:spacing w:after="0" w:line="240" w:lineRule="auto"/>
        <w:rPr>
          <w:sz w:val="24"/>
          <w:szCs w:val="24"/>
        </w:rPr>
      </w:pPr>
      <w:proofErr w:type="gramStart"/>
      <w:r>
        <w:rPr>
          <w:sz w:val="24"/>
          <w:szCs w:val="24"/>
        </w:rPr>
        <w:t>Yes, definitely</w:t>
      </w:r>
      <w:proofErr w:type="gramEnd"/>
      <w:r>
        <w:rPr>
          <w:sz w:val="24"/>
          <w:szCs w:val="24"/>
        </w:rPr>
        <w:t>.  Dennis Dashiell is happy to be of assistance for these trainings.</w:t>
      </w:r>
    </w:p>
    <w:p w14:paraId="1280A670" w14:textId="77777777" w:rsidR="002A2E34" w:rsidRDefault="002A2E34" w:rsidP="00267CA0">
      <w:pPr>
        <w:spacing w:after="0" w:line="240" w:lineRule="auto"/>
        <w:rPr>
          <w:rFonts w:eastAsia="Times New Roman" w:cs="Segoe UI"/>
          <w:sz w:val="24"/>
          <w:szCs w:val="24"/>
        </w:rPr>
      </w:pPr>
    </w:p>
    <w:p w14:paraId="75847362" w14:textId="162C5043" w:rsidR="00027340" w:rsidRPr="0044382A" w:rsidRDefault="0044382A" w:rsidP="00027340">
      <w:pPr>
        <w:spacing w:after="0" w:line="240" w:lineRule="auto"/>
        <w:rPr>
          <w:rFonts w:eastAsia="Times New Roman" w:cs="Segoe UI"/>
          <w:color w:val="2F5496" w:themeColor="accent1" w:themeShade="BF"/>
          <w:sz w:val="28"/>
          <w:szCs w:val="28"/>
        </w:rPr>
      </w:pPr>
      <w:r w:rsidRPr="0044382A">
        <w:rPr>
          <w:rFonts w:eastAsia="Times New Roman" w:cs="Segoe UI"/>
          <w:color w:val="2F5496" w:themeColor="accent1" w:themeShade="BF"/>
          <w:sz w:val="28"/>
          <w:szCs w:val="28"/>
        </w:rPr>
        <w:t>Will WWU continue with Zoom beyond the pandemic?</w:t>
      </w:r>
    </w:p>
    <w:p w14:paraId="3D0FDFCD" w14:textId="1CCD1E9B" w:rsidR="0044382A" w:rsidRDefault="0044382A" w:rsidP="00027340">
      <w:pPr>
        <w:spacing w:after="0" w:line="240" w:lineRule="auto"/>
        <w:rPr>
          <w:rFonts w:eastAsia="Times New Roman" w:cs="Segoe UI"/>
          <w:sz w:val="24"/>
          <w:szCs w:val="24"/>
        </w:rPr>
      </w:pPr>
      <w:r>
        <w:rPr>
          <w:rFonts w:eastAsia="Times New Roman" w:cs="Segoe UI"/>
          <w:sz w:val="24"/>
          <w:szCs w:val="24"/>
        </w:rPr>
        <w:t xml:space="preserve">Zoom and Teams are </w:t>
      </w:r>
      <w:proofErr w:type="gramStart"/>
      <w:r>
        <w:rPr>
          <w:rFonts w:eastAsia="Times New Roman" w:cs="Segoe UI"/>
          <w:sz w:val="24"/>
          <w:szCs w:val="24"/>
        </w:rPr>
        <w:t>definitely part</w:t>
      </w:r>
      <w:proofErr w:type="gramEnd"/>
      <w:r>
        <w:rPr>
          <w:rFonts w:eastAsia="Times New Roman" w:cs="Segoe UI"/>
          <w:sz w:val="24"/>
          <w:szCs w:val="24"/>
        </w:rPr>
        <w:t xml:space="preserve"> of our future – they are beneficial in some instances, for some students, faculty and staff virtual meetings are more effective and more convenient.</w:t>
      </w:r>
    </w:p>
    <w:p w14:paraId="041BDB0E" w14:textId="3BAF6B26" w:rsidR="0044382A" w:rsidRDefault="0044382A" w:rsidP="00027340">
      <w:pPr>
        <w:spacing w:after="0" w:line="240" w:lineRule="auto"/>
        <w:rPr>
          <w:rFonts w:eastAsia="Times New Roman" w:cs="Segoe UI"/>
          <w:sz w:val="24"/>
          <w:szCs w:val="24"/>
        </w:rPr>
      </w:pPr>
    </w:p>
    <w:p w14:paraId="53AE5A15" w14:textId="0DC2F687" w:rsidR="0044382A" w:rsidRPr="0044382A" w:rsidRDefault="0044382A" w:rsidP="00027340">
      <w:pPr>
        <w:spacing w:after="0" w:line="240" w:lineRule="auto"/>
        <w:rPr>
          <w:rFonts w:eastAsia="Times New Roman" w:cs="Segoe UI"/>
          <w:color w:val="2F5496" w:themeColor="accent1" w:themeShade="BF"/>
          <w:sz w:val="28"/>
          <w:szCs w:val="28"/>
        </w:rPr>
      </w:pPr>
      <w:r w:rsidRPr="0044382A">
        <w:rPr>
          <w:rFonts w:eastAsia="Times New Roman" w:cs="Segoe UI"/>
          <w:color w:val="2F5496" w:themeColor="accent1" w:themeShade="BF"/>
          <w:sz w:val="28"/>
          <w:szCs w:val="28"/>
        </w:rPr>
        <w:t xml:space="preserve">Are we able, if concerned for our health, that we can keep </w:t>
      </w:r>
      <w:proofErr w:type="gramStart"/>
      <w:r w:rsidRPr="0044382A">
        <w:rPr>
          <w:rFonts w:eastAsia="Times New Roman" w:cs="Segoe UI"/>
          <w:color w:val="2F5496" w:themeColor="accent1" w:themeShade="BF"/>
          <w:sz w:val="28"/>
          <w:szCs w:val="28"/>
        </w:rPr>
        <w:t>all of</w:t>
      </w:r>
      <w:proofErr w:type="gramEnd"/>
      <w:r w:rsidRPr="0044382A">
        <w:rPr>
          <w:rFonts w:eastAsia="Times New Roman" w:cs="Segoe UI"/>
          <w:color w:val="2F5496" w:themeColor="accent1" w:themeShade="BF"/>
          <w:sz w:val="28"/>
          <w:szCs w:val="28"/>
        </w:rPr>
        <w:t xml:space="preserve"> our meeting virtual?  Even if physically on campus?</w:t>
      </w:r>
    </w:p>
    <w:p w14:paraId="0B7853B7" w14:textId="2BC50DB4" w:rsidR="0044382A" w:rsidRPr="00AE5262" w:rsidRDefault="0044382A" w:rsidP="00027340">
      <w:pPr>
        <w:spacing w:after="0" w:line="240" w:lineRule="auto"/>
        <w:rPr>
          <w:rFonts w:eastAsia="Times New Roman" w:cs="Segoe UI"/>
          <w:sz w:val="24"/>
          <w:szCs w:val="24"/>
        </w:rPr>
      </w:pPr>
      <w:r>
        <w:rPr>
          <w:rFonts w:eastAsia="Times New Roman" w:cs="Segoe UI"/>
          <w:sz w:val="24"/>
          <w:szCs w:val="24"/>
        </w:rPr>
        <w:t>Yes.</w:t>
      </w:r>
    </w:p>
    <w:p w14:paraId="50903C6C" w14:textId="1FCC57F0" w:rsidR="00027340" w:rsidRDefault="00027340" w:rsidP="00027340">
      <w:pPr>
        <w:spacing w:after="0" w:line="240" w:lineRule="auto"/>
        <w:rPr>
          <w:rFonts w:eastAsia="Times New Roman" w:cs="Segoe UI"/>
          <w:sz w:val="24"/>
          <w:szCs w:val="24"/>
        </w:rPr>
      </w:pPr>
    </w:p>
    <w:p w14:paraId="7D5648A8" w14:textId="1BF630C4" w:rsidR="0044382A" w:rsidRPr="0044382A" w:rsidRDefault="0044382A" w:rsidP="00027340">
      <w:pPr>
        <w:spacing w:after="0" w:line="240" w:lineRule="auto"/>
        <w:rPr>
          <w:rFonts w:eastAsia="Times New Roman" w:cs="Segoe UI"/>
          <w:color w:val="2F5496" w:themeColor="accent1" w:themeShade="BF"/>
          <w:sz w:val="28"/>
          <w:szCs w:val="28"/>
        </w:rPr>
      </w:pPr>
      <w:bookmarkStart w:id="0" w:name="_Hlk77255456"/>
      <w:r w:rsidRPr="0044382A">
        <w:rPr>
          <w:rFonts w:eastAsia="Times New Roman" w:cs="Segoe UI"/>
          <w:color w:val="2F5496" w:themeColor="accent1" w:themeShade="BF"/>
          <w:sz w:val="28"/>
          <w:szCs w:val="28"/>
        </w:rPr>
        <w:t xml:space="preserve">Is it a discrimination problem if we decline face to face meetings with people who aren’t vaccinated?  </w:t>
      </w:r>
    </w:p>
    <w:p w14:paraId="4EB99629" w14:textId="4BE4996C" w:rsidR="0044382A" w:rsidRDefault="0044382A" w:rsidP="00027340">
      <w:pPr>
        <w:spacing w:after="0" w:line="240" w:lineRule="auto"/>
        <w:rPr>
          <w:rFonts w:eastAsia="Times New Roman" w:cs="Segoe UI"/>
          <w:sz w:val="24"/>
          <w:szCs w:val="24"/>
        </w:rPr>
      </w:pPr>
      <w:r>
        <w:rPr>
          <w:rFonts w:eastAsia="Times New Roman" w:cs="Segoe UI"/>
          <w:sz w:val="24"/>
          <w:szCs w:val="24"/>
        </w:rPr>
        <w:t>As guidance comes out</w:t>
      </w:r>
      <w:r w:rsidR="00915D5B">
        <w:rPr>
          <w:rFonts w:eastAsia="Times New Roman" w:cs="Segoe UI"/>
          <w:sz w:val="24"/>
          <w:szCs w:val="24"/>
        </w:rPr>
        <w:t>,</w:t>
      </w:r>
      <w:r>
        <w:rPr>
          <w:rFonts w:eastAsia="Times New Roman" w:cs="Segoe UI"/>
          <w:sz w:val="24"/>
          <w:szCs w:val="24"/>
        </w:rPr>
        <w:t xml:space="preserve"> we will have more information. </w:t>
      </w:r>
    </w:p>
    <w:bookmarkEnd w:id="0"/>
    <w:p w14:paraId="69718BBE" w14:textId="77777777" w:rsidR="0044382A" w:rsidRPr="00AE5262" w:rsidRDefault="0044382A" w:rsidP="00027340">
      <w:pPr>
        <w:spacing w:after="0" w:line="240" w:lineRule="auto"/>
        <w:rPr>
          <w:rFonts w:eastAsia="Times New Roman" w:cs="Segoe UI"/>
          <w:sz w:val="24"/>
          <w:szCs w:val="24"/>
        </w:rPr>
      </w:pPr>
    </w:p>
    <w:p w14:paraId="740D746A" w14:textId="7BF86B6C" w:rsidR="00165ABE" w:rsidRPr="001E6E08" w:rsidRDefault="00165ABE" w:rsidP="00165ABE">
      <w:pPr>
        <w:pStyle w:val="NormalWeb"/>
        <w:spacing w:before="0" w:beforeAutospacing="0" w:after="0" w:afterAutospacing="0"/>
        <w:rPr>
          <w:rFonts w:asciiTheme="minorHAnsi" w:hAnsiTheme="minorHAnsi" w:cstheme="minorHAnsi"/>
        </w:rPr>
      </w:pPr>
      <w:r>
        <w:rPr>
          <w:rFonts w:asciiTheme="minorHAnsi" w:hAnsiTheme="minorHAnsi" w:cstheme="minorHAnsi"/>
        </w:rPr>
        <w:t>If you have any comments/questions specifically for future sessions, please send along to your HR consultant.</w:t>
      </w:r>
    </w:p>
    <w:p w14:paraId="5CBA59A2" w14:textId="77777777" w:rsidR="00165ABE" w:rsidRDefault="00165ABE" w:rsidP="00B0203E">
      <w:pPr>
        <w:jc w:val="center"/>
        <w:rPr>
          <w:b/>
          <w:bCs/>
          <w:i/>
          <w:iCs/>
          <w:color w:val="FF0000"/>
          <w:sz w:val="28"/>
          <w:szCs w:val="28"/>
        </w:rPr>
      </w:pPr>
    </w:p>
    <w:p w14:paraId="123CC1D9" w14:textId="67DB2228" w:rsidR="00986501" w:rsidRPr="007279AD" w:rsidRDefault="0052425D" w:rsidP="00B0203E">
      <w:pPr>
        <w:jc w:val="center"/>
        <w:rPr>
          <w:b/>
          <w:bCs/>
          <w:i/>
          <w:iCs/>
          <w:color w:val="FF0000"/>
          <w:sz w:val="28"/>
          <w:szCs w:val="28"/>
        </w:rPr>
      </w:pPr>
      <w:r w:rsidRPr="007279AD">
        <w:rPr>
          <w:b/>
          <w:bCs/>
          <w:i/>
          <w:iCs/>
          <w:color w:val="FF0000"/>
          <w:sz w:val="28"/>
          <w:szCs w:val="28"/>
        </w:rPr>
        <w:t xml:space="preserve">Join us for the next lunch and learn session on Tuesday, </w:t>
      </w:r>
      <w:r w:rsidR="0044382A">
        <w:rPr>
          <w:b/>
          <w:bCs/>
          <w:i/>
          <w:iCs/>
          <w:color w:val="FF0000"/>
          <w:sz w:val="28"/>
          <w:szCs w:val="28"/>
        </w:rPr>
        <w:t>August</w:t>
      </w:r>
      <w:r w:rsidRPr="007279AD">
        <w:rPr>
          <w:b/>
          <w:bCs/>
          <w:i/>
          <w:iCs/>
          <w:color w:val="FF0000"/>
          <w:sz w:val="28"/>
          <w:szCs w:val="28"/>
        </w:rPr>
        <w:t xml:space="preserve"> 1</w:t>
      </w:r>
      <w:r w:rsidR="0044382A">
        <w:rPr>
          <w:b/>
          <w:bCs/>
          <w:i/>
          <w:iCs/>
          <w:color w:val="FF0000"/>
          <w:sz w:val="28"/>
          <w:szCs w:val="28"/>
        </w:rPr>
        <w:t>0</w:t>
      </w:r>
      <w:r w:rsidRPr="007279AD">
        <w:rPr>
          <w:b/>
          <w:bCs/>
          <w:i/>
          <w:iCs/>
          <w:color w:val="FF0000"/>
          <w:sz w:val="28"/>
          <w:szCs w:val="28"/>
          <w:vertAlign w:val="superscript"/>
        </w:rPr>
        <w:t>th</w:t>
      </w:r>
      <w:r w:rsidRPr="007279AD">
        <w:rPr>
          <w:b/>
          <w:bCs/>
          <w:i/>
          <w:iCs/>
          <w:color w:val="FF0000"/>
          <w:sz w:val="28"/>
          <w:szCs w:val="28"/>
        </w:rPr>
        <w:t>!</w:t>
      </w:r>
    </w:p>
    <w:sectPr w:rsidR="00986501" w:rsidRPr="007279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9E56" w14:textId="77777777" w:rsidR="000D54DF" w:rsidRDefault="000D54DF" w:rsidP="002A1F8B">
      <w:pPr>
        <w:spacing w:after="0" w:line="240" w:lineRule="auto"/>
      </w:pPr>
      <w:r>
        <w:separator/>
      </w:r>
    </w:p>
  </w:endnote>
  <w:endnote w:type="continuationSeparator" w:id="0">
    <w:p w14:paraId="68BE607A" w14:textId="77777777" w:rsidR="000D54DF" w:rsidRDefault="000D54DF" w:rsidP="002A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00082" w14:textId="77777777" w:rsidR="000D54DF" w:rsidRDefault="000D54DF" w:rsidP="002A1F8B">
      <w:pPr>
        <w:spacing w:after="0" w:line="240" w:lineRule="auto"/>
      </w:pPr>
      <w:r>
        <w:separator/>
      </w:r>
    </w:p>
  </w:footnote>
  <w:footnote w:type="continuationSeparator" w:id="0">
    <w:p w14:paraId="44CD4829" w14:textId="77777777" w:rsidR="000D54DF" w:rsidRDefault="000D54DF" w:rsidP="002A1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3C11"/>
    <w:multiLevelType w:val="hybridMultilevel"/>
    <w:tmpl w:val="4EF8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05F0C"/>
    <w:multiLevelType w:val="hybridMultilevel"/>
    <w:tmpl w:val="438CA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1F2F97"/>
    <w:multiLevelType w:val="hybridMultilevel"/>
    <w:tmpl w:val="FAFE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A4DD1"/>
    <w:multiLevelType w:val="hybridMultilevel"/>
    <w:tmpl w:val="0666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510B4"/>
    <w:multiLevelType w:val="hybridMultilevel"/>
    <w:tmpl w:val="12A8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8288E"/>
    <w:multiLevelType w:val="hybridMultilevel"/>
    <w:tmpl w:val="946A4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01"/>
    <w:rsid w:val="00022682"/>
    <w:rsid w:val="00027340"/>
    <w:rsid w:val="0004753D"/>
    <w:rsid w:val="000875D5"/>
    <w:rsid w:val="000A62E8"/>
    <w:rsid w:val="000D54DF"/>
    <w:rsid w:val="000F055B"/>
    <w:rsid w:val="00131FB7"/>
    <w:rsid w:val="00136F1E"/>
    <w:rsid w:val="00165ABE"/>
    <w:rsid w:val="00173C7A"/>
    <w:rsid w:val="001A6659"/>
    <w:rsid w:val="001E480E"/>
    <w:rsid w:val="001E6E08"/>
    <w:rsid w:val="00207A8F"/>
    <w:rsid w:val="002211D6"/>
    <w:rsid w:val="00231B15"/>
    <w:rsid w:val="002431F1"/>
    <w:rsid w:val="00267CA0"/>
    <w:rsid w:val="00277AEF"/>
    <w:rsid w:val="002A1F8B"/>
    <w:rsid w:val="002A2E34"/>
    <w:rsid w:val="002E3F0E"/>
    <w:rsid w:val="003177D8"/>
    <w:rsid w:val="0032250C"/>
    <w:rsid w:val="003240D0"/>
    <w:rsid w:val="00364E88"/>
    <w:rsid w:val="003816CA"/>
    <w:rsid w:val="0038545A"/>
    <w:rsid w:val="003D542C"/>
    <w:rsid w:val="0044382A"/>
    <w:rsid w:val="004528AB"/>
    <w:rsid w:val="00471AE4"/>
    <w:rsid w:val="004A74F8"/>
    <w:rsid w:val="00510399"/>
    <w:rsid w:val="0052425D"/>
    <w:rsid w:val="00537DB6"/>
    <w:rsid w:val="00540266"/>
    <w:rsid w:val="006439C0"/>
    <w:rsid w:val="00673DF1"/>
    <w:rsid w:val="006B79F7"/>
    <w:rsid w:val="006E7C91"/>
    <w:rsid w:val="006F4EF9"/>
    <w:rsid w:val="00705E4A"/>
    <w:rsid w:val="00714A88"/>
    <w:rsid w:val="007279AD"/>
    <w:rsid w:val="0076443F"/>
    <w:rsid w:val="00782962"/>
    <w:rsid w:val="0084552B"/>
    <w:rsid w:val="00890952"/>
    <w:rsid w:val="008C75BA"/>
    <w:rsid w:val="008D0FBA"/>
    <w:rsid w:val="00915D5B"/>
    <w:rsid w:val="00954BDD"/>
    <w:rsid w:val="009859BB"/>
    <w:rsid w:val="00986501"/>
    <w:rsid w:val="00997D7E"/>
    <w:rsid w:val="009B7AB0"/>
    <w:rsid w:val="009C632F"/>
    <w:rsid w:val="009F1956"/>
    <w:rsid w:val="00A50E9E"/>
    <w:rsid w:val="00AB4D00"/>
    <w:rsid w:val="00AE5262"/>
    <w:rsid w:val="00B01F9F"/>
    <w:rsid w:val="00B0203E"/>
    <w:rsid w:val="00B108EC"/>
    <w:rsid w:val="00B61058"/>
    <w:rsid w:val="00B8676D"/>
    <w:rsid w:val="00B91245"/>
    <w:rsid w:val="00BD180A"/>
    <w:rsid w:val="00C7486B"/>
    <w:rsid w:val="00C764E9"/>
    <w:rsid w:val="00C86B50"/>
    <w:rsid w:val="00CF70F0"/>
    <w:rsid w:val="00D55B99"/>
    <w:rsid w:val="00D6706C"/>
    <w:rsid w:val="00DB7F03"/>
    <w:rsid w:val="00E27913"/>
    <w:rsid w:val="00E56F96"/>
    <w:rsid w:val="00E709B3"/>
    <w:rsid w:val="00EA1B34"/>
    <w:rsid w:val="00F17D7C"/>
    <w:rsid w:val="00F44F2A"/>
    <w:rsid w:val="00F472A8"/>
    <w:rsid w:val="00F86556"/>
    <w:rsid w:val="00F8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EBAF"/>
  <w15:chartTrackingRefBased/>
  <w15:docId w15:val="{D465B95D-0F6E-456A-860A-F1261BC6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01"/>
    <w:pPr>
      <w:ind w:left="720"/>
      <w:contextualSpacing/>
    </w:pPr>
  </w:style>
  <w:style w:type="character" w:styleId="Hyperlink">
    <w:name w:val="Hyperlink"/>
    <w:basedOn w:val="DefaultParagraphFont"/>
    <w:uiPriority w:val="99"/>
    <w:unhideWhenUsed/>
    <w:rsid w:val="00986501"/>
    <w:rPr>
      <w:color w:val="0563C1" w:themeColor="hyperlink"/>
      <w:u w:val="single"/>
    </w:rPr>
  </w:style>
  <w:style w:type="character" w:styleId="UnresolvedMention">
    <w:name w:val="Unresolved Mention"/>
    <w:basedOn w:val="DefaultParagraphFont"/>
    <w:uiPriority w:val="99"/>
    <w:semiHidden/>
    <w:unhideWhenUsed/>
    <w:rsid w:val="00986501"/>
    <w:rPr>
      <w:color w:val="605E5C"/>
      <w:shd w:val="clear" w:color="auto" w:fill="E1DFDD"/>
    </w:rPr>
  </w:style>
  <w:style w:type="paragraph" w:styleId="NormalWeb">
    <w:name w:val="Normal (Web)"/>
    <w:basedOn w:val="Normal"/>
    <w:uiPriority w:val="99"/>
    <w:semiHidden/>
    <w:unhideWhenUsed/>
    <w:rsid w:val="009865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5464">
      <w:bodyDiv w:val="1"/>
      <w:marLeft w:val="0"/>
      <w:marRight w:val="0"/>
      <w:marTop w:val="0"/>
      <w:marBottom w:val="0"/>
      <w:divBdr>
        <w:top w:val="none" w:sz="0" w:space="0" w:color="auto"/>
        <w:left w:val="none" w:sz="0" w:space="0" w:color="auto"/>
        <w:bottom w:val="none" w:sz="0" w:space="0" w:color="auto"/>
        <w:right w:val="none" w:sz="0" w:space="0" w:color="auto"/>
      </w:divBdr>
      <w:divsChild>
        <w:div w:id="963730025">
          <w:marLeft w:val="0"/>
          <w:marRight w:val="0"/>
          <w:marTop w:val="0"/>
          <w:marBottom w:val="0"/>
          <w:divBdr>
            <w:top w:val="none" w:sz="0" w:space="0" w:color="auto"/>
            <w:left w:val="none" w:sz="0" w:space="0" w:color="auto"/>
            <w:bottom w:val="none" w:sz="0" w:space="0" w:color="auto"/>
            <w:right w:val="none" w:sz="0" w:space="0" w:color="auto"/>
          </w:divBdr>
        </w:div>
      </w:divsChild>
    </w:div>
    <w:div w:id="125660072">
      <w:bodyDiv w:val="1"/>
      <w:marLeft w:val="0"/>
      <w:marRight w:val="0"/>
      <w:marTop w:val="0"/>
      <w:marBottom w:val="0"/>
      <w:divBdr>
        <w:top w:val="none" w:sz="0" w:space="0" w:color="auto"/>
        <w:left w:val="none" w:sz="0" w:space="0" w:color="auto"/>
        <w:bottom w:val="none" w:sz="0" w:space="0" w:color="auto"/>
        <w:right w:val="none" w:sz="0" w:space="0" w:color="auto"/>
      </w:divBdr>
      <w:divsChild>
        <w:div w:id="470907979">
          <w:marLeft w:val="0"/>
          <w:marRight w:val="0"/>
          <w:marTop w:val="0"/>
          <w:marBottom w:val="0"/>
          <w:divBdr>
            <w:top w:val="none" w:sz="0" w:space="0" w:color="auto"/>
            <w:left w:val="none" w:sz="0" w:space="0" w:color="auto"/>
            <w:bottom w:val="none" w:sz="0" w:space="0" w:color="auto"/>
            <w:right w:val="none" w:sz="0" w:space="0" w:color="auto"/>
          </w:divBdr>
        </w:div>
      </w:divsChild>
    </w:div>
    <w:div w:id="151720778">
      <w:bodyDiv w:val="1"/>
      <w:marLeft w:val="0"/>
      <w:marRight w:val="0"/>
      <w:marTop w:val="0"/>
      <w:marBottom w:val="0"/>
      <w:divBdr>
        <w:top w:val="none" w:sz="0" w:space="0" w:color="auto"/>
        <w:left w:val="none" w:sz="0" w:space="0" w:color="auto"/>
        <w:bottom w:val="none" w:sz="0" w:space="0" w:color="auto"/>
        <w:right w:val="none" w:sz="0" w:space="0" w:color="auto"/>
      </w:divBdr>
      <w:divsChild>
        <w:div w:id="1826240222">
          <w:marLeft w:val="0"/>
          <w:marRight w:val="0"/>
          <w:marTop w:val="0"/>
          <w:marBottom w:val="0"/>
          <w:divBdr>
            <w:top w:val="none" w:sz="0" w:space="0" w:color="auto"/>
            <w:left w:val="none" w:sz="0" w:space="0" w:color="auto"/>
            <w:bottom w:val="none" w:sz="0" w:space="0" w:color="auto"/>
            <w:right w:val="none" w:sz="0" w:space="0" w:color="auto"/>
          </w:divBdr>
        </w:div>
      </w:divsChild>
    </w:div>
    <w:div w:id="160396452">
      <w:bodyDiv w:val="1"/>
      <w:marLeft w:val="0"/>
      <w:marRight w:val="0"/>
      <w:marTop w:val="0"/>
      <w:marBottom w:val="0"/>
      <w:divBdr>
        <w:top w:val="none" w:sz="0" w:space="0" w:color="auto"/>
        <w:left w:val="none" w:sz="0" w:space="0" w:color="auto"/>
        <w:bottom w:val="none" w:sz="0" w:space="0" w:color="auto"/>
        <w:right w:val="none" w:sz="0" w:space="0" w:color="auto"/>
      </w:divBdr>
      <w:divsChild>
        <w:div w:id="847791019">
          <w:marLeft w:val="0"/>
          <w:marRight w:val="0"/>
          <w:marTop w:val="0"/>
          <w:marBottom w:val="0"/>
          <w:divBdr>
            <w:top w:val="none" w:sz="0" w:space="0" w:color="auto"/>
            <w:left w:val="none" w:sz="0" w:space="0" w:color="auto"/>
            <w:bottom w:val="none" w:sz="0" w:space="0" w:color="auto"/>
            <w:right w:val="none" w:sz="0" w:space="0" w:color="auto"/>
          </w:divBdr>
        </w:div>
      </w:divsChild>
    </w:div>
    <w:div w:id="229198826">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
      </w:divsChild>
    </w:div>
    <w:div w:id="289828977">
      <w:bodyDiv w:val="1"/>
      <w:marLeft w:val="0"/>
      <w:marRight w:val="0"/>
      <w:marTop w:val="0"/>
      <w:marBottom w:val="0"/>
      <w:divBdr>
        <w:top w:val="none" w:sz="0" w:space="0" w:color="auto"/>
        <w:left w:val="none" w:sz="0" w:space="0" w:color="auto"/>
        <w:bottom w:val="none" w:sz="0" w:space="0" w:color="auto"/>
        <w:right w:val="none" w:sz="0" w:space="0" w:color="auto"/>
      </w:divBdr>
      <w:divsChild>
        <w:div w:id="1240869041">
          <w:marLeft w:val="0"/>
          <w:marRight w:val="0"/>
          <w:marTop w:val="0"/>
          <w:marBottom w:val="0"/>
          <w:divBdr>
            <w:top w:val="none" w:sz="0" w:space="0" w:color="auto"/>
            <w:left w:val="none" w:sz="0" w:space="0" w:color="auto"/>
            <w:bottom w:val="none" w:sz="0" w:space="0" w:color="auto"/>
            <w:right w:val="none" w:sz="0" w:space="0" w:color="auto"/>
          </w:divBdr>
        </w:div>
      </w:divsChild>
    </w:div>
    <w:div w:id="380634381">
      <w:bodyDiv w:val="1"/>
      <w:marLeft w:val="0"/>
      <w:marRight w:val="0"/>
      <w:marTop w:val="0"/>
      <w:marBottom w:val="0"/>
      <w:divBdr>
        <w:top w:val="none" w:sz="0" w:space="0" w:color="auto"/>
        <w:left w:val="none" w:sz="0" w:space="0" w:color="auto"/>
        <w:bottom w:val="none" w:sz="0" w:space="0" w:color="auto"/>
        <w:right w:val="none" w:sz="0" w:space="0" w:color="auto"/>
      </w:divBdr>
      <w:divsChild>
        <w:div w:id="1115633982">
          <w:marLeft w:val="0"/>
          <w:marRight w:val="0"/>
          <w:marTop w:val="0"/>
          <w:marBottom w:val="0"/>
          <w:divBdr>
            <w:top w:val="none" w:sz="0" w:space="0" w:color="auto"/>
            <w:left w:val="none" w:sz="0" w:space="0" w:color="auto"/>
            <w:bottom w:val="none" w:sz="0" w:space="0" w:color="auto"/>
            <w:right w:val="none" w:sz="0" w:space="0" w:color="auto"/>
          </w:divBdr>
        </w:div>
      </w:divsChild>
    </w:div>
    <w:div w:id="463894650">
      <w:bodyDiv w:val="1"/>
      <w:marLeft w:val="0"/>
      <w:marRight w:val="0"/>
      <w:marTop w:val="0"/>
      <w:marBottom w:val="0"/>
      <w:divBdr>
        <w:top w:val="none" w:sz="0" w:space="0" w:color="auto"/>
        <w:left w:val="none" w:sz="0" w:space="0" w:color="auto"/>
        <w:bottom w:val="none" w:sz="0" w:space="0" w:color="auto"/>
        <w:right w:val="none" w:sz="0" w:space="0" w:color="auto"/>
      </w:divBdr>
      <w:divsChild>
        <w:div w:id="36130472">
          <w:marLeft w:val="0"/>
          <w:marRight w:val="0"/>
          <w:marTop w:val="0"/>
          <w:marBottom w:val="0"/>
          <w:divBdr>
            <w:top w:val="none" w:sz="0" w:space="0" w:color="auto"/>
            <w:left w:val="none" w:sz="0" w:space="0" w:color="auto"/>
            <w:bottom w:val="none" w:sz="0" w:space="0" w:color="auto"/>
            <w:right w:val="none" w:sz="0" w:space="0" w:color="auto"/>
          </w:divBdr>
        </w:div>
      </w:divsChild>
    </w:div>
    <w:div w:id="512916181">
      <w:bodyDiv w:val="1"/>
      <w:marLeft w:val="0"/>
      <w:marRight w:val="0"/>
      <w:marTop w:val="0"/>
      <w:marBottom w:val="0"/>
      <w:divBdr>
        <w:top w:val="none" w:sz="0" w:space="0" w:color="auto"/>
        <w:left w:val="none" w:sz="0" w:space="0" w:color="auto"/>
        <w:bottom w:val="none" w:sz="0" w:space="0" w:color="auto"/>
        <w:right w:val="none" w:sz="0" w:space="0" w:color="auto"/>
      </w:divBdr>
      <w:divsChild>
        <w:div w:id="1421100768">
          <w:marLeft w:val="0"/>
          <w:marRight w:val="0"/>
          <w:marTop w:val="0"/>
          <w:marBottom w:val="0"/>
          <w:divBdr>
            <w:top w:val="none" w:sz="0" w:space="0" w:color="auto"/>
            <w:left w:val="none" w:sz="0" w:space="0" w:color="auto"/>
            <w:bottom w:val="none" w:sz="0" w:space="0" w:color="auto"/>
            <w:right w:val="none" w:sz="0" w:space="0" w:color="auto"/>
          </w:divBdr>
        </w:div>
      </w:divsChild>
    </w:div>
    <w:div w:id="737174630">
      <w:bodyDiv w:val="1"/>
      <w:marLeft w:val="0"/>
      <w:marRight w:val="0"/>
      <w:marTop w:val="0"/>
      <w:marBottom w:val="0"/>
      <w:divBdr>
        <w:top w:val="none" w:sz="0" w:space="0" w:color="auto"/>
        <w:left w:val="none" w:sz="0" w:space="0" w:color="auto"/>
        <w:bottom w:val="none" w:sz="0" w:space="0" w:color="auto"/>
        <w:right w:val="none" w:sz="0" w:space="0" w:color="auto"/>
      </w:divBdr>
      <w:divsChild>
        <w:div w:id="1837064677">
          <w:marLeft w:val="0"/>
          <w:marRight w:val="0"/>
          <w:marTop w:val="0"/>
          <w:marBottom w:val="0"/>
          <w:divBdr>
            <w:top w:val="none" w:sz="0" w:space="0" w:color="auto"/>
            <w:left w:val="none" w:sz="0" w:space="0" w:color="auto"/>
            <w:bottom w:val="none" w:sz="0" w:space="0" w:color="auto"/>
            <w:right w:val="none" w:sz="0" w:space="0" w:color="auto"/>
          </w:divBdr>
        </w:div>
      </w:divsChild>
    </w:div>
    <w:div w:id="944850503">
      <w:bodyDiv w:val="1"/>
      <w:marLeft w:val="0"/>
      <w:marRight w:val="0"/>
      <w:marTop w:val="0"/>
      <w:marBottom w:val="0"/>
      <w:divBdr>
        <w:top w:val="none" w:sz="0" w:space="0" w:color="auto"/>
        <w:left w:val="none" w:sz="0" w:space="0" w:color="auto"/>
        <w:bottom w:val="none" w:sz="0" w:space="0" w:color="auto"/>
        <w:right w:val="none" w:sz="0" w:space="0" w:color="auto"/>
      </w:divBdr>
      <w:divsChild>
        <w:div w:id="1965228123">
          <w:marLeft w:val="0"/>
          <w:marRight w:val="0"/>
          <w:marTop w:val="0"/>
          <w:marBottom w:val="0"/>
          <w:divBdr>
            <w:top w:val="none" w:sz="0" w:space="0" w:color="auto"/>
            <w:left w:val="none" w:sz="0" w:space="0" w:color="auto"/>
            <w:bottom w:val="none" w:sz="0" w:space="0" w:color="auto"/>
            <w:right w:val="none" w:sz="0" w:space="0" w:color="auto"/>
          </w:divBdr>
        </w:div>
      </w:divsChild>
    </w:div>
    <w:div w:id="950672485">
      <w:bodyDiv w:val="1"/>
      <w:marLeft w:val="0"/>
      <w:marRight w:val="0"/>
      <w:marTop w:val="0"/>
      <w:marBottom w:val="0"/>
      <w:divBdr>
        <w:top w:val="none" w:sz="0" w:space="0" w:color="auto"/>
        <w:left w:val="none" w:sz="0" w:space="0" w:color="auto"/>
        <w:bottom w:val="none" w:sz="0" w:space="0" w:color="auto"/>
        <w:right w:val="none" w:sz="0" w:space="0" w:color="auto"/>
      </w:divBdr>
      <w:divsChild>
        <w:div w:id="2117479352">
          <w:marLeft w:val="0"/>
          <w:marRight w:val="0"/>
          <w:marTop w:val="0"/>
          <w:marBottom w:val="0"/>
          <w:divBdr>
            <w:top w:val="none" w:sz="0" w:space="0" w:color="auto"/>
            <w:left w:val="none" w:sz="0" w:space="0" w:color="auto"/>
            <w:bottom w:val="none" w:sz="0" w:space="0" w:color="auto"/>
            <w:right w:val="none" w:sz="0" w:space="0" w:color="auto"/>
          </w:divBdr>
        </w:div>
      </w:divsChild>
    </w:div>
    <w:div w:id="962351301">
      <w:bodyDiv w:val="1"/>
      <w:marLeft w:val="0"/>
      <w:marRight w:val="0"/>
      <w:marTop w:val="0"/>
      <w:marBottom w:val="0"/>
      <w:divBdr>
        <w:top w:val="none" w:sz="0" w:space="0" w:color="auto"/>
        <w:left w:val="none" w:sz="0" w:space="0" w:color="auto"/>
        <w:bottom w:val="none" w:sz="0" w:space="0" w:color="auto"/>
        <w:right w:val="none" w:sz="0" w:space="0" w:color="auto"/>
      </w:divBdr>
      <w:divsChild>
        <w:div w:id="1915159917">
          <w:marLeft w:val="0"/>
          <w:marRight w:val="0"/>
          <w:marTop w:val="0"/>
          <w:marBottom w:val="0"/>
          <w:divBdr>
            <w:top w:val="none" w:sz="0" w:space="0" w:color="auto"/>
            <w:left w:val="none" w:sz="0" w:space="0" w:color="auto"/>
            <w:bottom w:val="none" w:sz="0" w:space="0" w:color="auto"/>
            <w:right w:val="none" w:sz="0" w:space="0" w:color="auto"/>
          </w:divBdr>
        </w:div>
      </w:divsChild>
    </w:div>
    <w:div w:id="977295198">
      <w:bodyDiv w:val="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
      </w:divsChild>
    </w:div>
    <w:div w:id="1055474320">
      <w:bodyDiv w:val="1"/>
      <w:marLeft w:val="0"/>
      <w:marRight w:val="0"/>
      <w:marTop w:val="0"/>
      <w:marBottom w:val="0"/>
      <w:divBdr>
        <w:top w:val="none" w:sz="0" w:space="0" w:color="auto"/>
        <w:left w:val="none" w:sz="0" w:space="0" w:color="auto"/>
        <w:bottom w:val="none" w:sz="0" w:space="0" w:color="auto"/>
        <w:right w:val="none" w:sz="0" w:space="0" w:color="auto"/>
      </w:divBdr>
      <w:divsChild>
        <w:div w:id="1568227307">
          <w:marLeft w:val="0"/>
          <w:marRight w:val="0"/>
          <w:marTop w:val="0"/>
          <w:marBottom w:val="0"/>
          <w:divBdr>
            <w:top w:val="none" w:sz="0" w:space="0" w:color="auto"/>
            <w:left w:val="none" w:sz="0" w:space="0" w:color="auto"/>
            <w:bottom w:val="none" w:sz="0" w:space="0" w:color="auto"/>
            <w:right w:val="none" w:sz="0" w:space="0" w:color="auto"/>
          </w:divBdr>
        </w:div>
      </w:divsChild>
    </w:div>
    <w:div w:id="1108699692">
      <w:bodyDiv w:val="1"/>
      <w:marLeft w:val="0"/>
      <w:marRight w:val="0"/>
      <w:marTop w:val="0"/>
      <w:marBottom w:val="0"/>
      <w:divBdr>
        <w:top w:val="none" w:sz="0" w:space="0" w:color="auto"/>
        <w:left w:val="none" w:sz="0" w:space="0" w:color="auto"/>
        <w:bottom w:val="none" w:sz="0" w:space="0" w:color="auto"/>
        <w:right w:val="none" w:sz="0" w:space="0" w:color="auto"/>
      </w:divBdr>
      <w:divsChild>
        <w:div w:id="1594243434">
          <w:marLeft w:val="0"/>
          <w:marRight w:val="0"/>
          <w:marTop w:val="0"/>
          <w:marBottom w:val="0"/>
          <w:divBdr>
            <w:top w:val="none" w:sz="0" w:space="0" w:color="auto"/>
            <w:left w:val="none" w:sz="0" w:space="0" w:color="auto"/>
            <w:bottom w:val="none" w:sz="0" w:space="0" w:color="auto"/>
            <w:right w:val="none" w:sz="0" w:space="0" w:color="auto"/>
          </w:divBdr>
        </w:div>
      </w:divsChild>
    </w:div>
    <w:div w:id="1123963722">
      <w:bodyDiv w:val="1"/>
      <w:marLeft w:val="0"/>
      <w:marRight w:val="0"/>
      <w:marTop w:val="0"/>
      <w:marBottom w:val="0"/>
      <w:divBdr>
        <w:top w:val="none" w:sz="0" w:space="0" w:color="auto"/>
        <w:left w:val="none" w:sz="0" w:space="0" w:color="auto"/>
        <w:bottom w:val="none" w:sz="0" w:space="0" w:color="auto"/>
        <w:right w:val="none" w:sz="0" w:space="0" w:color="auto"/>
      </w:divBdr>
      <w:divsChild>
        <w:div w:id="222103484">
          <w:marLeft w:val="0"/>
          <w:marRight w:val="0"/>
          <w:marTop w:val="0"/>
          <w:marBottom w:val="0"/>
          <w:divBdr>
            <w:top w:val="none" w:sz="0" w:space="0" w:color="auto"/>
            <w:left w:val="none" w:sz="0" w:space="0" w:color="auto"/>
            <w:bottom w:val="none" w:sz="0" w:space="0" w:color="auto"/>
            <w:right w:val="none" w:sz="0" w:space="0" w:color="auto"/>
          </w:divBdr>
        </w:div>
      </w:divsChild>
    </w:div>
    <w:div w:id="1131941337">
      <w:bodyDiv w:val="1"/>
      <w:marLeft w:val="0"/>
      <w:marRight w:val="0"/>
      <w:marTop w:val="0"/>
      <w:marBottom w:val="0"/>
      <w:divBdr>
        <w:top w:val="none" w:sz="0" w:space="0" w:color="auto"/>
        <w:left w:val="none" w:sz="0" w:space="0" w:color="auto"/>
        <w:bottom w:val="none" w:sz="0" w:space="0" w:color="auto"/>
        <w:right w:val="none" w:sz="0" w:space="0" w:color="auto"/>
      </w:divBdr>
      <w:divsChild>
        <w:div w:id="1559320794">
          <w:marLeft w:val="0"/>
          <w:marRight w:val="0"/>
          <w:marTop w:val="0"/>
          <w:marBottom w:val="0"/>
          <w:divBdr>
            <w:top w:val="none" w:sz="0" w:space="0" w:color="auto"/>
            <w:left w:val="none" w:sz="0" w:space="0" w:color="auto"/>
            <w:bottom w:val="none" w:sz="0" w:space="0" w:color="auto"/>
            <w:right w:val="none" w:sz="0" w:space="0" w:color="auto"/>
          </w:divBdr>
        </w:div>
      </w:divsChild>
    </w:div>
    <w:div w:id="1163744678">
      <w:bodyDiv w:val="1"/>
      <w:marLeft w:val="0"/>
      <w:marRight w:val="0"/>
      <w:marTop w:val="0"/>
      <w:marBottom w:val="0"/>
      <w:divBdr>
        <w:top w:val="none" w:sz="0" w:space="0" w:color="auto"/>
        <w:left w:val="none" w:sz="0" w:space="0" w:color="auto"/>
        <w:bottom w:val="none" w:sz="0" w:space="0" w:color="auto"/>
        <w:right w:val="none" w:sz="0" w:space="0" w:color="auto"/>
      </w:divBdr>
      <w:divsChild>
        <w:div w:id="1556817167">
          <w:marLeft w:val="0"/>
          <w:marRight w:val="0"/>
          <w:marTop w:val="0"/>
          <w:marBottom w:val="0"/>
          <w:divBdr>
            <w:top w:val="none" w:sz="0" w:space="0" w:color="auto"/>
            <w:left w:val="none" w:sz="0" w:space="0" w:color="auto"/>
            <w:bottom w:val="none" w:sz="0" w:space="0" w:color="auto"/>
            <w:right w:val="none" w:sz="0" w:space="0" w:color="auto"/>
          </w:divBdr>
          <w:divsChild>
            <w:div w:id="1344629943">
              <w:marLeft w:val="0"/>
              <w:marRight w:val="0"/>
              <w:marTop w:val="0"/>
              <w:marBottom w:val="0"/>
              <w:divBdr>
                <w:top w:val="none" w:sz="0" w:space="0" w:color="auto"/>
                <w:left w:val="none" w:sz="0" w:space="0" w:color="auto"/>
                <w:bottom w:val="none" w:sz="0" w:space="0" w:color="auto"/>
                <w:right w:val="none" w:sz="0" w:space="0" w:color="auto"/>
              </w:divBdr>
              <w:divsChild>
                <w:div w:id="78596907">
                  <w:marLeft w:val="0"/>
                  <w:marRight w:val="0"/>
                  <w:marTop w:val="0"/>
                  <w:marBottom w:val="0"/>
                  <w:divBdr>
                    <w:top w:val="none" w:sz="0" w:space="0" w:color="auto"/>
                    <w:left w:val="none" w:sz="0" w:space="0" w:color="auto"/>
                    <w:bottom w:val="none" w:sz="0" w:space="0" w:color="auto"/>
                    <w:right w:val="none" w:sz="0" w:space="0" w:color="auto"/>
                  </w:divBdr>
                  <w:divsChild>
                    <w:div w:id="1972786279">
                      <w:marLeft w:val="0"/>
                      <w:marRight w:val="0"/>
                      <w:marTop w:val="0"/>
                      <w:marBottom w:val="0"/>
                      <w:divBdr>
                        <w:top w:val="none" w:sz="0" w:space="0" w:color="auto"/>
                        <w:left w:val="none" w:sz="0" w:space="0" w:color="auto"/>
                        <w:bottom w:val="none" w:sz="0" w:space="0" w:color="auto"/>
                        <w:right w:val="none" w:sz="0" w:space="0" w:color="auto"/>
                      </w:divBdr>
                      <w:divsChild>
                        <w:div w:id="8886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34069">
      <w:bodyDiv w:val="1"/>
      <w:marLeft w:val="0"/>
      <w:marRight w:val="0"/>
      <w:marTop w:val="0"/>
      <w:marBottom w:val="0"/>
      <w:divBdr>
        <w:top w:val="none" w:sz="0" w:space="0" w:color="auto"/>
        <w:left w:val="none" w:sz="0" w:space="0" w:color="auto"/>
        <w:bottom w:val="none" w:sz="0" w:space="0" w:color="auto"/>
        <w:right w:val="none" w:sz="0" w:space="0" w:color="auto"/>
      </w:divBdr>
      <w:divsChild>
        <w:div w:id="1323704468">
          <w:marLeft w:val="0"/>
          <w:marRight w:val="0"/>
          <w:marTop w:val="0"/>
          <w:marBottom w:val="0"/>
          <w:divBdr>
            <w:top w:val="none" w:sz="0" w:space="0" w:color="auto"/>
            <w:left w:val="none" w:sz="0" w:space="0" w:color="auto"/>
            <w:bottom w:val="none" w:sz="0" w:space="0" w:color="auto"/>
            <w:right w:val="none" w:sz="0" w:space="0" w:color="auto"/>
          </w:divBdr>
        </w:div>
      </w:divsChild>
    </w:div>
    <w:div w:id="1393307392">
      <w:bodyDiv w:val="1"/>
      <w:marLeft w:val="0"/>
      <w:marRight w:val="0"/>
      <w:marTop w:val="0"/>
      <w:marBottom w:val="0"/>
      <w:divBdr>
        <w:top w:val="none" w:sz="0" w:space="0" w:color="auto"/>
        <w:left w:val="none" w:sz="0" w:space="0" w:color="auto"/>
        <w:bottom w:val="none" w:sz="0" w:space="0" w:color="auto"/>
        <w:right w:val="none" w:sz="0" w:space="0" w:color="auto"/>
      </w:divBdr>
    </w:div>
    <w:div w:id="1536699747">
      <w:bodyDiv w:val="1"/>
      <w:marLeft w:val="0"/>
      <w:marRight w:val="0"/>
      <w:marTop w:val="0"/>
      <w:marBottom w:val="0"/>
      <w:divBdr>
        <w:top w:val="none" w:sz="0" w:space="0" w:color="auto"/>
        <w:left w:val="none" w:sz="0" w:space="0" w:color="auto"/>
        <w:bottom w:val="none" w:sz="0" w:space="0" w:color="auto"/>
        <w:right w:val="none" w:sz="0" w:space="0" w:color="auto"/>
      </w:divBdr>
      <w:divsChild>
        <w:div w:id="110588234">
          <w:marLeft w:val="0"/>
          <w:marRight w:val="0"/>
          <w:marTop w:val="0"/>
          <w:marBottom w:val="0"/>
          <w:divBdr>
            <w:top w:val="none" w:sz="0" w:space="0" w:color="auto"/>
            <w:left w:val="none" w:sz="0" w:space="0" w:color="auto"/>
            <w:bottom w:val="none" w:sz="0" w:space="0" w:color="auto"/>
            <w:right w:val="none" w:sz="0" w:space="0" w:color="auto"/>
          </w:divBdr>
        </w:div>
      </w:divsChild>
    </w:div>
    <w:div w:id="1577740232">
      <w:bodyDiv w:val="1"/>
      <w:marLeft w:val="0"/>
      <w:marRight w:val="0"/>
      <w:marTop w:val="0"/>
      <w:marBottom w:val="0"/>
      <w:divBdr>
        <w:top w:val="none" w:sz="0" w:space="0" w:color="auto"/>
        <w:left w:val="none" w:sz="0" w:space="0" w:color="auto"/>
        <w:bottom w:val="none" w:sz="0" w:space="0" w:color="auto"/>
        <w:right w:val="none" w:sz="0" w:space="0" w:color="auto"/>
      </w:divBdr>
      <w:divsChild>
        <w:div w:id="1396856574">
          <w:marLeft w:val="0"/>
          <w:marRight w:val="0"/>
          <w:marTop w:val="0"/>
          <w:marBottom w:val="0"/>
          <w:divBdr>
            <w:top w:val="none" w:sz="0" w:space="0" w:color="auto"/>
            <w:left w:val="none" w:sz="0" w:space="0" w:color="auto"/>
            <w:bottom w:val="none" w:sz="0" w:space="0" w:color="auto"/>
            <w:right w:val="none" w:sz="0" w:space="0" w:color="auto"/>
          </w:divBdr>
        </w:div>
      </w:divsChild>
    </w:div>
    <w:div w:id="1598757588">
      <w:bodyDiv w:val="1"/>
      <w:marLeft w:val="0"/>
      <w:marRight w:val="0"/>
      <w:marTop w:val="0"/>
      <w:marBottom w:val="0"/>
      <w:divBdr>
        <w:top w:val="none" w:sz="0" w:space="0" w:color="auto"/>
        <w:left w:val="none" w:sz="0" w:space="0" w:color="auto"/>
        <w:bottom w:val="none" w:sz="0" w:space="0" w:color="auto"/>
        <w:right w:val="none" w:sz="0" w:space="0" w:color="auto"/>
      </w:divBdr>
      <w:divsChild>
        <w:div w:id="1966546822">
          <w:marLeft w:val="0"/>
          <w:marRight w:val="0"/>
          <w:marTop w:val="0"/>
          <w:marBottom w:val="0"/>
          <w:divBdr>
            <w:top w:val="none" w:sz="0" w:space="0" w:color="auto"/>
            <w:left w:val="none" w:sz="0" w:space="0" w:color="auto"/>
            <w:bottom w:val="none" w:sz="0" w:space="0" w:color="auto"/>
            <w:right w:val="none" w:sz="0" w:space="0" w:color="auto"/>
          </w:divBdr>
        </w:div>
      </w:divsChild>
    </w:div>
    <w:div w:id="1702899672">
      <w:bodyDiv w:val="1"/>
      <w:marLeft w:val="0"/>
      <w:marRight w:val="0"/>
      <w:marTop w:val="0"/>
      <w:marBottom w:val="0"/>
      <w:divBdr>
        <w:top w:val="none" w:sz="0" w:space="0" w:color="auto"/>
        <w:left w:val="none" w:sz="0" w:space="0" w:color="auto"/>
        <w:bottom w:val="none" w:sz="0" w:space="0" w:color="auto"/>
        <w:right w:val="none" w:sz="0" w:space="0" w:color="auto"/>
      </w:divBdr>
      <w:divsChild>
        <w:div w:id="1423837350">
          <w:marLeft w:val="0"/>
          <w:marRight w:val="0"/>
          <w:marTop w:val="0"/>
          <w:marBottom w:val="0"/>
          <w:divBdr>
            <w:top w:val="none" w:sz="0" w:space="0" w:color="auto"/>
            <w:left w:val="none" w:sz="0" w:space="0" w:color="auto"/>
            <w:bottom w:val="none" w:sz="0" w:space="0" w:color="auto"/>
            <w:right w:val="none" w:sz="0" w:space="0" w:color="auto"/>
          </w:divBdr>
        </w:div>
      </w:divsChild>
    </w:div>
    <w:div w:id="1735349831">
      <w:bodyDiv w:val="1"/>
      <w:marLeft w:val="0"/>
      <w:marRight w:val="0"/>
      <w:marTop w:val="0"/>
      <w:marBottom w:val="0"/>
      <w:divBdr>
        <w:top w:val="none" w:sz="0" w:space="0" w:color="auto"/>
        <w:left w:val="none" w:sz="0" w:space="0" w:color="auto"/>
        <w:bottom w:val="none" w:sz="0" w:space="0" w:color="auto"/>
        <w:right w:val="none" w:sz="0" w:space="0" w:color="auto"/>
      </w:divBdr>
      <w:divsChild>
        <w:div w:id="686715004">
          <w:marLeft w:val="0"/>
          <w:marRight w:val="0"/>
          <w:marTop w:val="0"/>
          <w:marBottom w:val="0"/>
          <w:divBdr>
            <w:top w:val="none" w:sz="0" w:space="0" w:color="auto"/>
            <w:left w:val="none" w:sz="0" w:space="0" w:color="auto"/>
            <w:bottom w:val="none" w:sz="0" w:space="0" w:color="auto"/>
            <w:right w:val="none" w:sz="0" w:space="0" w:color="auto"/>
          </w:divBdr>
        </w:div>
      </w:divsChild>
    </w:div>
    <w:div w:id="1860002411">
      <w:bodyDiv w:val="1"/>
      <w:marLeft w:val="0"/>
      <w:marRight w:val="0"/>
      <w:marTop w:val="0"/>
      <w:marBottom w:val="0"/>
      <w:divBdr>
        <w:top w:val="none" w:sz="0" w:space="0" w:color="auto"/>
        <w:left w:val="none" w:sz="0" w:space="0" w:color="auto"/>
        <w:bottom w:val="none" w:sz="0" w:space="0" w:color="auto"/>
        <w:right w:val="none" w:sz="0" w:space="0" w:color="auto"/>
      </w:divBdr>
      <w:divsChild>
        <w:div w:id="1169102979">
          <w:marLeft w:val="0"/>
          <w:marRight w:val="0"/>
          <w:marTop w:val="0"/>
          <w:marBottom w:val="0"/>
          <w:divBdr>
            <w:top w:val="none" w:sz="0" w:space="0" w:color="auto"/>
            <w:left w:val="none" w:sz="0" w:space="0" w:color="auto"/>
            <w:bottom w:val="none" w:sz="0" w:space="0" w:color="auto"/>
            <w:right w:val="none" w:sz="0" w:space="0" w:color="auto"/>
          </w:divBdr>
        </w:div>
      </w:divsChild>
    </w:div>
    <w:div w:id="1875995391">
      <w:bodyDiv w:val="1"/>
      <w:marLeft w:val="0"/>
      <w:marRight w:val="0"/>
      <w:marTop w:val="0"/>
      <w:marBottom w:val="0"/>
      <w:divBdr>
        <w:top w:val="none" w:sz="0" w:space="0" w:color="auto"/>
        <w:left w:val="none" w:sz="0" w:space="0" w:color="auto"/>
        <w:bottom w:val="none" w:sz="0" w:space="0" w:color="auto"/>
        <w:right w:val="none" w:sz="0" w:space="0" w:color="auto"/>
      </w:divBdr>
      <w:divsChild>
        <w:div w:id="107166233">
          <w:marLeft w:val="0"/>
          <w:marRight w:val="0"/>
          <w:marTop w:val="0"/>
          <w:marBottom w:val="0"/>
          <w:divBdr>
            <w:top w:val="none" w:sz="0" w:space="0" w:color="auto"/>
            <w:left w:val="none" w:sz="0" w:space="0" w:color="auto"/>
            <w:bottom w:val="none" w:sz="0" w:space="0" w:color="auto"/>
            <w:right w:val="none" w:sz="0" w:space="0" w:color="auto"/>
          </w:divBdr>
        </w:div>
      </w:divsChild>
    </w:div>
    <w:div w:id="1898930408">
      <w:bodyDiv w:val="1"/>
      <w:marLeft w:val="0"/>
      <w:marRight w:val="0"/>
      <w:marTop w:val="0"/>
      <w:marBottom w:val="0"/>
      <w:divBdr>
        <w:top w:val="none" w:sz="0" w:space="0" w:color="auto"/>
        <w:left w:val="none" w:sz="0" w:space="0" w:color="auto"/>
        <w:bottom w:val="none" w:sz="0" w:space="0" w:color="auto"/>
        <w:right w:val="none" w:sz="0" w:space="0" w:color="auto"/>
      </w:divBdr>
      <w:divsChild>
        <w:div w:id="1303466626">
          <w:marLeft w:val="0"/>
          <w:marRight w:val="0"/>
          <w:marTop w:val="0"/>
          <w:marBottom w:val="0"/>
          <w:divBdr>
            <w:top w:val="none" w:sz="0" w:space="0" w:color="auto"/>
            <w:left w:val="none" w:sz="0" w:space="0" w:color="auto"/>
            <w:bottom w:val="none" w:sz="0" w:space="0" w:color="auto"/>
            <w:right w:val="none" w:sz="0" w:space="0" w:color="auto"/>
          </w:divBdr>
        </w:div>
      </w:divsChild>
    </w:div>
    <w:div w:id="1990935875">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9">
          <w:marLeft w:val="0"/>
          <w:marRight w:val="0"/>
          <w:marTop w:val="0"/>
          <w:marBottom w:val="0"/>
          <w:divBdr>
            <w:top w:val="none" w:sz="0" w:space="0" w:color="auto"/>
            <w:left w:val="none" w:sz="0" w:space="0" w:color="auto"/>
            <w:bottom w:val="none" w:sz="0" w:space="0" w:color="auto"/>
            <w:right w:val="none" w:sz="0" w:space="0" w:color="auto"/>
          </w:divBdr>
        </w:div>
      </w:divsChild>
    </w:div>
    <w:div w:id="2117750028">
      <w:bodyDiv w:val="1"/>
      <w:marLeft w:val="0"/>
      <w:marRight w:val="0"/>
      <w:marTop w:val="0"/>
      <w:marBottom w:val="0"/>
      <w:divBdr>
        <w:top w:val="none" w:sz="0" w:space="0" w:color="auto"/>
        <w:left w:val="none" w:sz="0" w:space="0" w:color="auto"/>
        <w:bottom w:val="none" w:sz="0" w:space="0" w:color="auto"/>
        <w:right w:val="none" w:sz="0" w:space="0" w:color="auto"/>
      </w:divBdr>
      <w:divsChild>
        <w:div w:id="111216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ww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11" ma:contentTypeDescription="Create a new document." ma:contentTypeScope="" ma:versionID="393b31afb467b5942b747f7113e09d97">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8b5d4deb3bbd2ce0250b8ee059733523" ns2:_="" ns3:_="">
    <xsd:import namespace="534b2843-1fdc-4ff9-b1a7-ddecc29247d1"/>
    <xsd:import namespace="f5e9ee90-d479-479d-9c4c-999426f09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4AB26-140A-4373-A833-0DF4DBEBF477}"/>
</file>

<file path=customXml/itemProps2.xml><?xml version="1.0" encoding="utf-8"?>
<ds:datastoreItem xmlns:ds="http://schemas.openxmlformats.org/officeDocument/2006/customXml" ds:itemID="{D7CC8A9B-5B26-4FF5-B5A7-ACEE8128CAB2}"/>
</file>

<file path=customXml/itemProps3.xml><?xml version="1.0" encoding="utf-8"?>
<ds:datastoreItem xmlns:ds="http://schemas.openxmlformats.org/officeDocument/2006/customXml" ds:itemID="{4298D1ED-CC30-4FC7-8530-4539CC6CD173}"/>
</file>

<file path=docProps/app.xml><?xml version="1.0" encoding="utf-8"?>
<Properties xmlns="http://schemas.openxmlformats.org/officeDocument/2006/extended-properties" xmlns:vt="http://schemas.openxmlformats.org/officeDocument/2006/docPropsVTypes">
  <Template>Normal.dotm</Template>
  <TotalTime>135</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Buffi Jones</dc:creator>
  <cp:keywords/>
  <dc:description/>
  <cp:lastModifiedBy>Buffi Jones</cp:lastModifiedBy>
  <cp:revision>19</cp:revision>
  <dcterms:created xsi:type="dcterms:W3CDTF">2021-07-15T20:29:00Z</dcterms:created>
  <dcterms:modified xsi:type="dcterms:W3CDTF">2021-07-20T18:43:00Z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ies>
</file>